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1737" w14:textId="608F3F4C" w:rsidR="00167C51" w:rsidRPr="00487DC3" w:rsidRDefault="00167C51" w:rsidP="00CC46CA">
      <w:pPr>
        <w:spacing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bookmarkStart w:id="0" w:name="_Hlk51847857"/>
      <w:r w:rsidRPr="00EC4BB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11</w:t>
      </w:r>
      <w:r w:rsidR="008C7409" w:rsidRPr="00EC4BB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</w:t>
      </w:r>
      <w:r w:rsidRPr="00487DC3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學年度</w:t>
      </w:r>
      <w:r w:rsidRPr="00487DC3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「</w:t>
      </w:r>
      <w:r w:rsidR="0013338B" w:rsidRPr="00487DC3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長庚大學</w:t>
      </w:r>
      <w:r w:rsidRPr="00487DC3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深耕助學計畫</w:t>
      </w:r>
      <w:r w:rsidR="005D2184" w:rsidRPr="00487DC3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」</w:t>
      </w:r>
      <w:bookmarkStart w:id="1" w:name="_Hlk51849604"/>
      <w:r w:rsidRPr="00487DC3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入學</w:t>
      </w:r>
      <w:r w:rsidR="00732925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方式說明</w:t>
      </w:r>
      <w:bookmarkEnd w:id="1"/>
    </w:p>
    <w:bookmarkEnd w:id="0"/>
    <w:p w14:paraId="67276E8C" w14:textId="77777777" w:rsidR="00D6173F" w:rsidRPr="005D2184" w:rsidRDefault="00D6173F" w:rsidP="003C186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5D2184">
        <w:rPr>
          <w:rFonts w:ascii="Times New Roman" w:eastAsia="標楷體" w:hAnsi="Times New Roman" w:cs="Times New Roman"/>
          <w:sz w:val="32"/>
          <w:szCs w:val="32"/>
        </w:rPr>
        <w:t>壹、申請資格</w:t>
      </w:r>
    </w:p>
    <w:p w14:paraId="6EC8DB54" w14:textId="77777777" w:rsidR="00D6173F" w:rsidRPr="005D2184" w:rsidRDefault="00847732" w:rsidP="00FF65A1">
      <w:pPr>
        <w:spacing w:line="0" w:lineRule="atLeast"/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 w:rsidRPr="005D2184">
        <w:rPr>
          <w:rFonts w:ascii="標楷體" w:eastAsia="標楷體" w:hAnsi="標楷體" w:cs="Times New Roman"/>
          <w:sz w:val="28"/>
          <w:szCs w:val="28"/>
        </w:rPr>
        <w:t>經由大學個人申請入學管道，通過</w:t>
      </w: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r w:rsidRPr="005D2184">
        <w:rPr>
          <w:rFonts w:ascii="標楷體" w:eastAsia="標楷體" w:hAnsi="標楷體" w:cs="Times New Roman"/>
          <w:sz w:val="28"/>
          <w:szCs w:val="28"/>
        </w:rPr>
        <w:t>第一階段學系</w:t>
      </w:r>
      <w:r w:rsidRPr="005D2184">
        <w:rPr>
          <w:rFonts w:ascii="標楷體" w:eastAsia="標楷體" w:hAnsi="標楷體" w:cs="Times New Roman" w:hint="eastAsia"/>
          <w:sz w:val="28"/>
          <w:szCs w:val="28"/>
        </w:rPr>
        <w:t>篩選</w:t>
      </w:r>
      <w:r>
        <w:rPr>
          <w:rFonts w:ascii="標楷體" w:eastAsia="標楷體" w:hAnsi="標楷體" w:cs="Times New Roman" w:hint="eastAsia"/>
          <w:sz w:val="28"/>
          <w:szCs w:val="28"/>
        </w:rPr>
        <w:t>，同時具有以下</w:t>
      </w:r>
      <w:r w:rsidR="00FF65A1">
        <w:rPr>
          <w:rFonts w:ascii="標楷體" w:eastAsia="標楷體" w:hAnsi="標楷體" w:cs="Times New Roman" w:hint="eastAsia"/>
          <w:sz w:val="28"/>
          <w:szCs w:val="28"/>
        </w:rPr>
        <w:t>任一身分</w:t>
      </w:r>
      <w:r w:rsidR="00D6173F" w:rsidRPr="005D2184">
        <w:rPr>
          <w:rFonts w:ascii="標楷體" w:eastAsia="標楷體" w:hAnsi="標楷體" w:cs="Times New Roman"/>
          <w:sz w:val="28"/>
          <w:szCs w:val="28"/>
        </w:rPr>
        <w:t>並持有報名當年度有效之</w:t>
      </w:r>
      <w:r w:rsidR="00FD7A35" w:rsidRPr="005D2184">
        <w:rPr>
          <w:rFonts w:ascii="標楷體" w:eastAsia="標楷體" w:hAnsi="標楷體" w:cs="Times New Roman"/>
          <w:sz w:val="28"/>
          <w:szCs w:val="28"/>
        </w:rPr>
        <w:t>下列</w:t>
      </w:r>
      <w:r w:rsidR="00D6173F" w:rsidRPr="005D2184">
        <w:rPr>
          <w:rFonts w:ascii="標楷體" w:eastAsia="標楷體" w:hAnsi="標楷體" w:cs="Times New Roman"/>
          <w:sz w:val="28"/>
          <w:szCs w:val="28"/>
        </w:rPr>
        <w:t>證明文件</w:t>
      </w:r>
      <w:r w:rsidR="00FF65A1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D6173F" w:rsidRPr="005D2184">
        <w:rPr>
          <w:rFonts w:ascii="標楷體" w:eastAsia="標楷體" w:hAnsi="標楷體" w:cs="Times New Roman"/>
          <w:sz w:val="28"/>
          <w:szCs w:val="28"/>
        </w:rPr>
        <w:t>。</w:t>
      </w:r>
    </w:p>
    <w:p w14:paraId="2A9329FE" w14:textId="77777777" w:rsidR="00D6173F" w:rsidRPr="005D2184" w:rsidRDefault="00167C51" w:rsidP="005D2184">
      <w:pPr>
        <w:spacing w:beforeLines="50" w:before="180" w:line="0" w:lineRule="atLeas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2184"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D6173F" w:rsidRPr="005D2184">
        <w:rPr>
          <w:rFonts w:ascii="標楷體" w:eastAsia="標楷體" w:hAnsi="標楷體" w:cs="Times New Roman"/>
          <w:sz w:val="28"/>
          <w:szCs w:val="28"/>
        </w:rPr>
        <w:t>低收入戶生︰符合社會救助法之低收入戶標準，具有直轄市、縣(市)政府社會局(處)或鄉(鎮、市、區)公所核發低收入戶證明文件者(低收入戶證明應載明學生姓名)。</w:t>
      </w:r>
    </w:p>
    <w:p w14:paraId="6ABEAE24" w14:textId="77777777" w:rsidR="00D6173F" w:rsidRPr="005D2184" w:rsidRDefault="00D6173F" w:rsidP="005D2184">
      <w:pPr>
        <w:spacing w:beforeLines="50" w:before="180" w:line="0" w:lineRule="atLeas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2184">
        <w:rPr>
          <w:rFonts w:ascii="標楷體" w:eastAsia="標楷體" w:hAnsi="標楷體" w:cs="Times New Roman"/>
          <w:sz w:val="28"/>
          <w:szCs w:val="28"/>
        </w:rPr>
        <w:t>(二)中低收入戶生︰符合社會救助法之中低收入戶標準，具有直轄市、縣(市)政府社會局(處)或鄉(鎮、市、區)公所核發中低收入戶證明文件者(中低收入戶證明應載明學生姓名)。</w:t>
      </w:r>
    </w:p>
    <w:p w14:paraId="302B961D" w14:textId="77777777" w:rsidR="00D6173F" w:rsidRPr="005D2184" w:rsidRDefault="00D6173F" w:rsidP="005D2184">
      <w:pPr>
        <w:spacing w:beforeLines="50" w:before="180" w:line="0" w:lineRule="atLeas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2184">
        <w:rPr>
          <w:rFonts w:ascii="標楷體" w:eastAsia="標楷體" w:hAnsi="標楷體" w:cs="Times New Roman"/>
          <w:sz w:val="28"/>
          <w:szCs w:val="28"/>
        </w:rPr>
        <w:t>(三)特殊境遇家庭子女或孫子女︰符合特殊境遇家庭扶助條例之特殊境遇家庭標準，具有直轄市、縣(市)政府社會局(處)或鄉(鎮、市、區)公所核發特殊境遇家庭子女或孫子女證明文件者(特殊境遇家庭子女或孫子女證明應載明學生姓名)。</w:t>
      </w:r>
    </w:p>
    <w:p w14:paraId="132A93C1" w14:textId="77777777" w:rsidR="00D6173F" w:rsidRPr="005D2184" w:rsidRDefault="00D6173F" w:rsidP="005D2184">
      <w:pPr>
        <w:spacing w:beforeLines="50" w:before="180" w:line="0" w:lineRule="atLeast"/>
        <w:ind w:leftChars="100" w:left="660" w:hangingChars="150" w:hanging="420"/>
        <w:jc w:val="both"/>
        <w:rPr>
          <w:rFonts w:ascii="標楷體" w:eastAsia="標楷體" w:hAnsi="標楷體" w:cs="Times New Roman"/>
          <w:sz w:val="28"/>
          <w:szCs w:val="28"/>
        </w:rPr>
      </w:pPr>
      <w:r w:rsidRPr="005D2184">
        <w:rPr>
          <w:rFonts w:ascii="標楷體" w:eastAsia="標楷體" w:hAnsi="標楷體" w:cs="Times New Roman"/>
          <w:sz w:val="28"/>
          <w:szCs w:val="28"/>
        </w:rPr>
        <w:t>(四)新移民及其子女︰</w:t>
      </w:r>
    </w:p>
    <w:p w14:paraId="637315F3" w14:textId="77777777" w:rsidR="00D6173F" w:rsidRPr="005D2184" w:rsidRDefault="00D6173F" w:rsidP="005D2184">
      <w:pPr>
        <w:spacing w:line="0" w:lineRule="atLeast"/>
        <w:ind w:leftChars="200" w:left="7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5D2184">
        <w:rPr>
          <w:rFonts w:ascii="標楷體" w:eastAsia="標楷體" w:hAnsi="標楷體" w:cs="Times New Roman"/>
          <w:sz w:val="28"/>
          <w:szCs w:val="28"/>
        </w:rPr>
        <w:t>1.新移民︰指大陸地區人民、香港、澳門地區居民及其他國籍國民，與本國籍國民締結婚姻時，其身分為非本國籍國民者。</w:t>
      </w:r>
    </w:p>
    <w:p w14:paraId="511DE604" w14:textId="77777777" w:rsidR="00D6173F" w:rsidRPr="005D2184" w:rsidRDefault="00D6173F" w:rsidP="005D2184">
      <w:pPr>
        <w:spacing w:line="0" w:lineRule="atLeast"/>
        <w:ind w:leftChars="200" w:left="7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5D2184">
        <w:rPr>
          <w:rFonts w:ascii="標楷體" w:eastAsia="標楷體" w:hAnsi="標楷體" w:cs="Times New Roman"/>
          <w:sz w:val="28"/>
          <w:szCs w:val="28"/>
        </w:rPr>
        <w:t>2.新移民子女︰指出生時其父或母一方為居住臺灣地區設有戶籍國民，另一方為新移民者。</w:t>
      </w:r>
    </w:p>
    <w:p w14:paraId="030E0006" w14:textId="77777777" w:rsidR="00D6173F" w:rsidRPr="005D2184" w:rsidRDefault="00D6173F" w:rsidP="003C186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5D2184">
        <w:rPr>
          <w:rFonts w:ascii="Times New Roman" w:eastAsia="標楷體" w:hAnsi="Times New Roman" w:cs="Times New Roman"/>
          <w:sz w:val="32"/>
          <w:szCs w:val="32"/>
        </w:rPr>
        <w:t>貳、申請流程</w:t>
      </w:r>
    </w:p>
    <w:p w14:paraId="4B238E1E" w14:textId="77777777" w:rsidR="00C65961" w:rsidRPr="00EC4BBB" w:rsidRDefault="00EF54EF" w:rsidP="005D2184">
      <w:pPr>
        <w:spacing w:beforeLines="50" w:before="180" w:line="0" w:lineRule="atLeas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bookmarkStart w:id="2" w:name="_Hlk51850329"/>
      <w:r w:rsidRPr="005D2184">
        <w:rPr>
          <w:rFonts w:ascii="標楷體" w:eastAsia="標楷體" w:hAnsi="標楷體" w:cs="Times New Roman" w:hint="eastAsia"/>
          <w:sz w:val="28"/>
          <w:szCs w:val="28"/>
        </w:rPr>
        <w:t>(一)</w:t>
      </w:r>
      <w:r w:rsidRPr="005D2184">
        <w:rPr>
          <w:rFonts w:ascii="標楷體" w:eastAsia="標楷體" w:hAnsi="標楷體" w:cs="Times New Roman"/>
          <w:sz w:val="28"/>
          <w:szCs w:val="28"/>
        </w:rPr>
        <w:t>經由大學個人申請入學管道，通過第一階段學系</w:t>
      </w:r>
      <w:r w:rsidRPr="005D2184">
        <w:rPr>
          <w:rFonts w:ascii="標楷體" w:eastAsia="標楷體" w:hAnsi="標楷體" w:cs="Times New Roman" w:hint="eastAsia"/>
          <w:sz w:val="28"/>
          <w:szCs w:val="28"/>
        </w:rPr>
        <w:t>篩選且符合上述申請資格者，</w:t>
      </w:r>
      <w:r w:rsidR="00C65961" w:rsidRPr="005D2184">
        <w:rPr>
          <w:rFonts w:ascii="標楷體" w:eastAsia="標楷體" w:hAnsi="標楷體" w:cs="Times New Roman"/>
          <w:sz w:val="28"/>
          <w:szCs w:val="28"/>
        </w:rPr>
        <w:t>須</w:t>
      </w:r>
      <w:r w:rsidR="00C65961" w:rsidRPr="00EC4BBB">
        <w:rPr>
          <w:rFonts w:ascii="標楷體" w:eastAsia="標楷體" w:hAnsi="標楷體" w:cs="Times New Roman"/>
          <w:sz w:val="28"/>
          <w:szCs w:val="28"/>
        </w:rPr>
        <w:t>於</w:t>
      </w:r>
      <w:r w:rsidR="00F03A68" w:rsidRPr="00EC4BBB">
        <w:rPr>
          <w:rFonts w:ascii="標楷體" w:eastAsia="標楷體" w:hAnsi="標楷體"/>
          <w:sz w:val="28"/>
          <w:szCs w:val="28"/>
        </w:rPr>
        <w:t>111</w:t>
      </w:r>
      <w:r w:rsidR="00F03A68" w:rsidRPr="00EC4BBB">
        <w:rPr>
          <w:rFonts w:ascii="標楷體" w:eastAsia="標楷體" w:hAnsi="標楷體" w:hint="eastAsia"/>
          <w:sz w:val="28"/>
          <w:szCs w:val="28"/>
        </w:rPr>
        <w:t>年</w:t>
      </w:r>
      <w:r w:rsidR="00F03A68" w:rsidRPr="00EC4BBB">
        <w:rPr>
          <w:rFonts w:ascii="標楷體" w:eastAsia="標楷體" w:hAnsi="標楷體"/>
          <w:sz w:val="28"/>
          <w:szCs w:val="28"/>
        </w:rPr>
        <w:t>4</w:t>
      </w:r>
      <w:r w:rsidR="00F03A68" w:rsidRPr="00EC4BBB">
        <w:rPr>
          <w:rFonts w:ascii="標楷體" w:eastAsia="標楷體" w:hAnsi="標楷體" w:hint="eastAsia"/>
          <w:sz w:val="28"/>
          <w:szCs w:val="28"/>
        </w:rPr>
        <w:t>月11日</w:t>
      </w:r>
      <w:r w:rsidR="00C65961" w:rsidRPr="00EC4BBB">
        <w:rPr>
          <w:rFonts w:ascii="標楷體" w:eastAsia="標楷體" w:hAnsi="標楷體" w:cs="Times New Roman" w:hint="eastAsia"/>
          <w:sz w:val="28"/>
          <w:szCs w:val="28"/>
        </w:rPr>
        <w:t>下午5時</w:t>
      </w:r>
      <w:r w:rsidR="00C65961" w:rsidRPr="00EC4BBB">
        <w:rPr>
          <w:rFonts w:ascii="標楷體" w:eastAsia="標楷體" w:hAnsi="標楷體" w:cs="Times New Roman"/>
          <w:sz w:val="28"/>
          <w:szCs w:val="28"/>
        </w:rPr>
        <w:t>前至本校網頁報名系統完成</w:t>
      </w:r>
      <w:r w:rsidR="00A15546" w:rsidRPr="00EC4BBB">
        <w:rPr>
          <w:rFonts w:ascii="標楷體" w:eastAsia="標楷體" w:hAnsi="標楷體" w:cs="Times New Roman" w:hint="eastAsia"/>
          <w:sz w:val="28"/>
          <w:szCs w:val="28"/>
        </w:rPr>
        <w:t>繳費、</w:t>
      </w:r>
      <w:r w:rsidR="00C65961" w:rsidRPr="00EC4BBB">
        <w:rPr>
          <w:rFonts w:ascii="標楷體" w:eastAsia="標楷體" w:hAnsi="標楷體" w:cs="Times New Roman"/>
          <w:sz w:val="28"/>
          <w:szCs w:val="28"/>
        </w:rPr>
        <w:t>報名資料填寫、選填面試時段</w:t>
      </w:r>
      <w:r w:rsidR="001C4AE4" w:rsidRPr="00EC4BBB">
        <w:rPr>
          <w:rFonts w:ascii="標楷體" w:eastAsia="標楷體" w:hAnsi="標楷體" w:cs="Times New Roman" w:hint="eastAsia"/>
          <w:sz w:val="28"/>
          <w:szCs w:val="28"/>
        </w:rPr>
        <w:t>111年5月11日前完成線上書審系統上傳審查資料。</w:t>
      </w:r>
      <w:r w:rsidR="00C65961" w:rsidRPr="00EC4BB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E0FE79F" w14:textId="77777777" w:rsidR="005D2184" w:rsidRDefault="00C65961" w:rsidP="005D2184">
      <w:pPr>
        <w:spacing w:beforeLines="50" w:before="180" w:line="0" w:lineRule="atLeas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C4BBB">
        <w:rPr>
          <w:rFonts w:ascii="標楷體" w:eastAsia="標楷體" w:hAnsi="標楷體" w:cs="Times New Roman" w:hint="eastAsia"/>
          <w:sz w:val="28"/>
          <w:szCs w:val="28"/>
        </w:rPr>
        <w:t>(二)申請人</w:t>
      </w:r>
      <w:r w:rsidR="00795A76" w:rsidRPr="00EC4BBB">
        <w:rPr>
          <w:rFonts w:ascii="標楷體" w:eastAsia="標楷體" w:hAnsi="標楷體" w:cs="Times New Roman" w:hint="eastAsia"/>
          <w:sz w:val="28"/>
          <w:szCs w:val="28"/>
        </w:rPr>
        <w:t>須</w:t>
      </w:r>
      <w:r w:rsidR="00421FF3" w:rsidRPr="00EC4BBB">
        <w:rPr>
          <w:rFonts w:ascii="標楷體" w:eastAsia="標楷體" w:hAnsi="標楷體" w:cs="Times New Roman"/>
          <w:sz w:val="28"/>
          <w:szCs w:val="28"/>
        </w:rPr>
        <w:t>以掛號郵寄方式</w:t>
      </w:r>
      <w:r w:rsidR="00EF54EF" w:rsidRPr="00EC4BBB">
        <w:rPr>
          <w:rFonts w:ascii="標楷體" w:eastAsia="標楷體" w:hAnsi="標楷體" w:cs="Times New Roman"/>
          <w:sz w:val="28"/>
          <w:szCs w:val="28"/>
        </w:rPr>
        <w:t>於</w:t>
      </w:r>
      <w:r w:rsidRPr="00EC4BBB">
        <w:rPr>
          <w:rFonts w:ascii="標楷體" w:eastAsia="標楷體" w:hAnsi="標楷體" w:cs="Times New Roman"/>
          <w:sz w:val="28"/>
          <w:szCs w:val="28"/>
        </w:rPr>
        <w:t>1</w:t>
      </w:r>
      <w:r w:rsidRPr="00EC4BBB">
        <w:rPr>
          <w:rFonts w:ascii="標楷體" w:eastAsia="標楷體" w:hAnsi="標楷體" w:cs="Times New Roman" w:hint="eastAsia"/>
          <w:sz w:val="28"/>
          <w:szCs w:val="28"/>
        </w:rPr>
        <w:t>1</w:t>
      </w:r>
      <w:r w:rsidR="00462229" w:rsidRPr="00EC4BBB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C4BBB">
        <w:rPr>
          <w:rFonts w:ascii="標楷體" w:eastAsia="標楷體" w:hAnsi="標楷體" w:cs="Times New Roman"/>
          <w:sz w:val="28"/>
          <w:szCs w:val="28"/>
        </w:rPr>
        <w:t>年</w:t>
      </w:r>
      <w:r w:rsidRPr="00EC4BBB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EC4BBB">
        <w:rPr>
          <w:rFonts w:ascii="標楷體" w:eastAsia="標楷體" w:hAnsi="標楷體" w:cs="Times New Roman"/>
          <w:sz w:val="28"/>
          <w:szCs w:val="28"/>
        </w:rPr>
        <w:t>月</w:t>
      </w:r>
      <w:r w:rsidR="001C4AE4" w:rsidRPr="00EC4BBB">
        <w:rPr>
          <w:rFonts w:ascii="標楷體" w:eastAsia="標楷體" w:hAnsi="標楷體" w:cs="Times New Roman" w:hint="eastAsia"/>
          <w:sz w:val="28"/>
          <w:szCs w:val="28"/>
        </w:rPr>
        <w:t>18</w:t>
      </w:r>
      <w:r w:rsidRPr="00EC4BBB">
        <w:rPr>
          <w:rFonts w:ascii="標楷體" w:eastAsia="標楷體" w:hAnsi="標楷體" w:cs="Times New Roman"/>
          <w:sz w:val="28"/>
          <w:szCs w:val="28"/>
        </w:rPr>
        <w:t>日</w:t>
      </w:r>
      <w:r w:rsidRPr="00EC4BBB">
        <w:rPr>
          <w:rFonts w:ascii="標楷體" w:eastAsia="標楷體" w:hAnsi="標楷體" w:cs="Times New Roman" w:hint="eastAsia"/>
          <w:sz w:val="28"/>
          <w:szCs w:val="28"/>
        </w:rPr>
        <w:t>前(郵</w:t>
      </w:r>
      <w:r w:rsidRPr="005D2184">
        <w:rPr>
          <w:rFonts w:ascii="標楷體" w:eastAsia="標楷體" w:hAnsi="標楷體" w:cs="Times New Roman" w:hint="eastAsia"/>
          <w:sz w:val="28"/>
          <w:szCs w:val="28"/>
        </w:rPr>
        <w:t>戳為憑)</w:t>
      </w:r>
      <w:r w:rsidR="00EF54EF" w:rsidRPr="005D2184">
        <w:rPr>
          <w:rFonts w:ascii="標楷體" w:eastAsia="標楷體" w:hAnsi="標楷體" w:cs="Times New Roman"/>
          <w:sz w:val="28"/>
          <w:szCs w:val="28"/>
        </w:rPr>
        <w:t>寄送</w:t>
      </w:r>
      <w:r w:rsidR="00421FF3" w:rsidRPr="005D2184">
        <w:rPr>
          <w:rFonts w:ascii="標楷體" w:eastAsia="標楷體" w:hAnsi="標楷體" w:cs="Times New Roman" w:hint="eastAsia"/>
          <w:sz w:val="28"/>
          <w:szCs w:val="28"/>
        </w:rPr>
        <w:t>1.長庚大學110學年度個人申請入學深耕助學計畫</w:t>
      </w:r>
      <w:r w:rsidR="00E14847">
        <w:rPr>
          <w:rFonts w:ascii="標楷體" w:eastAsia="標楷體" w:hAnsi="標楷體" w:cs="Times New Roman" w:hint="eastAsia"/>
          <w:sz w:val="28"/>
          <w:szCs w:val="28"/>
        </w:rPr>
        <w:t>入學</w:t>
      </w:r>
      <w:r w:rsidR="00421FF3" w:rsidRPr="005D2184">
        <w:rPr>
          <w:rFonts w:ascii="標楷體" w:eastAsia="標楷體" w:hAnsi="標楷體" w:cs="Times New Roman" w:hint="eastAsia"/>
          <w:sz w:val="28"/>
          <w:szCs w:val="28"/>
        </w:rPr>
        <w:t>資格申請書、2.</w:t>
      </w:r>
      <w:r w:rsidRPr="005D2184">
        <w:rPr>
          <w:rFonts w:ascii="標楷體" w:eastAsia="標楷體" w:hAnsi="標楷體" w:cs="Times New Roman" w:hint="eastAsia"/>
          <w:sz w:val="28"/>
          <w:szCs w:val="28"/>
        </w:rPr>
        <w:t>符合</w:t>
      </w:r>
      <w:r w:rsidR="00EF54EF" w:rsidRPr="005D2184">
        <w:rPr>
          <w:rFonts w:ascii="標楷體" w:eastAsia="標楷體" w:hAnsi="標楷體" w:cs="Times New Roman"/>
          <w:sz w:val="28"/>
          <w:szCs w:val="28"/>
        </w:rPr>
        <w:t>申請資格之證明文件至本校教務處招生組</w:t>
      </w:r>
      <w:r w:rsidR="00482E7E" w:rsidRPr="005D218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67C51" w:rsidRPr="005D2184">
        <w:rPr>
          <w:rFonts w:ascii="標楷體" w:eastAsia="標楷體" w:hAnsi="標楷體" w:cs="Times New Roman" w:hint="eastAsia"/>
          <w:sz w:val="28"/>
          <w:szCs w:val="28"/>
        </w:rPr>
        <w:t>信封請註明</w:t>
      </w:r>
      <w:r w:rsidR="00482E7E" w:rsidRPr="005D2184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421FF3" w:rsidRPr="005D2184">
        <w:rPr>
          <w:rFonts w:ascii="標楷體" w:eastAsia="標楷體" w:hAnsi="標楷體" w:cs="Times New Roman" w:hint="eastAsia"/>
          <w:sz w:val="28"/>
          <w:szCs w:val="28"/>
        </w:rPr>
        <w:t>申請</w:t>
      </w:r>
      <w:r w:rsidR="00482E7E" w:rsidRPr="005D2184">
        <w:rPr>
          <w:rFonts w:ascii="標楷體" w:eastAsia="標楷體" w:hAnsi="標楷體" w:cs="Times New Roman" w:hint="eastAsia"/>
          <w:sz w:val="28"/>
          <w:szCs w:val="28"/>
        </w:rPr>
        <w:t>深耕助學入學</w:t>
      </w:r>
      <w:r w:rsidR="00482E7E" w:rsidRPr="005D2184">
        <w:rPr>
          <w:rFonts w:ascii="標楷體" w:eastAsia="標楷體" w:hAnsi="標楷體" w:cs="Times New Roman"/>
          <w:sz w:val="28"/>
          <w:szCs w:val="28"/>
        </w:rPr>
        <w:t>」</w:t>
      </w:r>
      <w:r w:rsidR="00EF54EF" w:rsidRPr="005D2184">
        <w:rPr>
          <w:rFonts w:ascii="標楷體" w:eastAsia="標楷體" w:hAnsi="標楷體" w:cs="Times New Roman"/>
          <w:sz w:val="28"/>
          <w:szCs w:val="28"/>
        </w:rPr>
        <w:t>，逾期視為放棄</w:t>
      </w:r>
      <w:r w:rsidR="00167C51" w:rsidRPr="005D2184">
        <w:rPr>
          <w:rFonts w:ascii="標楷體" w:eastAsia="標楷體" w:hAnsi="標楷體" w:cs="Times New Roman" w:hint="eastAsia"/>
          <w:sz w:val="28"/>
          <w:szCs w:val="28"/>
        </w:rPr>
        <w:t>，亦</w:t>
      </w:r>
      <w:r w:rsidR="00EF54EF" w:rsidRPr="005D2184">
        <w:rPr>
          <w:rFonts w:ascii="標楷體" w:eastAsia="標楷體" w:hAnsi="標楷體" w:cs="Times New Roman"/>
          <w:sz w:val="28"/>
          <w:szCs w:val="28"/>
        </w:rPr>
        <w:t>不接受補件。</w:t>
      </w:r>
    </w:p>
    <w:bookmarkEnd w:id="2"/>
    <w:p w14:paraId="33359D9F" w14:textId="77777777" w:rsidR="005D2184" w:rsidRDefault="00771E86" w:rsidP="005D2184">
      <w:pPr>
        <w:spacing w:beforeLines="50" w:before="180" w:line="0" w:lineRule="atLeas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2184">
        <w:rPr>
          <w:rFonts w:ascii="標楷體" w:eastAsia="標楷體" w:hAnsi="標楷體" w:cs="Times New Roman" w:hint="eastAsia"/>
          <w:sz w:val="28"/>
          <w:szCs w:val="28"/>
        </w:rPr>
        <w:t>(三)</w:t>
      </w:r>
      <w:r w:rsidRPr="005D2184">
        <w:rPr>
          <w:rFonts w:ascii="標楷體" w:eastAsia="標楷體" w:hAnsi="標楷體" w:cs="Times New Roman"/>
          <w:sz w:val="28"/>
          <w:szCs w:val="28"/>
        </w:rPr>
        <w:t>低收入戶生、中低收入戶生經甄選委員會登錄有案者亦需寄送。未寄證明文件者，視為一般生，不具</w:t>
      </w:r>
      <w:r w:rsidR="00CC46CA">
        <w:rPr>
          <w:rFonts w:ascii="標楷體" w:eastAsia="標楷體" w:hAnsi="標楷體" w:cs="Times New Roman" w:hint="eastAsia"/>
          <w:sz w:val="28"/>
          <w:szCs w:val="28"/>
        </w:rPr>
        <w:t>有以</w:t>
      </w:r>
      <w:r w:rsidR="00CC46CA" w:rsidRPr="00CC46CA">
        <w:rPr>
          <w:rFonts w:ascii="標楷體" w:eastAsia="標楷體" w:hAnsi="標楷體" w:cs="Times New Roman" w:hint="eastAsia"/>
          <w:sz w:val="28"/>
          <w:szCs w:val="28"/>
        </w:rPr>
        <w:t>「長庚大學深耕助學計畫」</w:t>
      </w:r>
      <w:r w:rsidR="00CC46CA">
        <w:rPr>
          <w:rFonts w:ascii="標楷體" w:eastAsia="標楷體" w:hAnsi="標楷體" w:cs="Times New Roman" w:hint="eastAsia"/>
          <w:sz w:val="28"/>
          <w:szCs w:val="28"/>
        </w:rPr>
        <w:t>入學</w:t>
      </w:r>
      <w:r w:rsidRPr="005D2184">
        <w:rPr>
          <w:rFonts w:ascii="標楷體" w:eastAsia="標楷體" w:hAnsi="標楷體" w:cs="Times New Roman"/>
          <w:sz w:val="28"/>
          <w:szCs w:val="28"/>
        </w:rPr>
        <w:t>資格。</w:t>
      </w:r>
    </w:p>
    <w:p w14:paraId="2AECB4F4" w14:textId="77777777" w:rsidR="005D2184" w:rsidRDefault="00795A76" w:rsidP="005D2184">
      <w:pPr>
        <w:spacing w:beforeLines="50" w:before="180" w:line="0" w:lineRule="atLeas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2184">
        <w:rPr>
          <w:rFonts w:ascii="標楷體" w:eastAsia="標楷體" w:hAnsi="標楷體" w:cs="Times New Roman" w:hint="eastAsia"/>
          <w:sz w:val="28"/>
          <w:szCs w:val="28"/>
        </w:rPr>
        <w:t>(</w:t>
      </w:r>
      <w:r w:rsidR="00771E86" w:rsidRPr="005D2184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5D2184">
        <w:rPr>
          <w:rFonts w:ascii="標楷體" w:eastAsia="標楷體" w:hAnsi="標楷體" w:cs="Times New Roman" w:hint="eastAsia"/>
          <w:sz w:val="28"/>
          <w:szCs w:val="28"/>
        </w:rPr>
        <w:t>)</w:t>
      </w:r>
      <w:r w:rsidR="00CC46CA">
        <w:rPr>
          <w:rFonts w:ascii="標楷體" w:eastAsia="標楷體" w:hAnsi="標楷體" w:cs="Times New Roman" w:hint="eastAsia"/>
          <w:sz w:val="28"/>
          <w:szCs w:val="28"/>
        </w:rPr>
        <w:t>同時</w:t>
      </w:r>
      <w:r w:rsidRPr="005D2184">
        <w:rPr>
          <w:rFonts w:ascii="標楷體" w:eastAsia="標楷體" w:hAnsi="標楷體" w:cs="Times New Roman" w:hint="eastAsia"/>
          <w:sz w:val="28"/>
          <w:szCs w:val="28"/>
        </w:rPr>
        <w:t>申請2</w:t>
      </w:r>
      <w:r w:rsidR="00CC46CA"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5D2184">
        <w:rPr>
          <w:rFonts w:ascii="標楷體" w:eastAsia="標楷體" w:hAnsi="標楷體" w:cs="Times New Roman" w:hint="eastAsia"/>
          <w:sz w:val="28"/>
          <w:szCs w:val="28"/>
        </w:rPr>
        <w:t>系之考生，請填志願序，並以第一志願為優先錄取，不列備取。</w:t>
      </w:r>
    </w:p>
    <w:p w14:paraId="55E6C676" w14:textId="77777777" w:rsidR="00771E86" w:rsidRPr="005D2184" w:rsidRDefault="00795A76" w:rsidP="005D2184">
      <w:pPr>
        <w:spacing w:beforeLines="50" w:before="180" w:line="0" w:lineRule="atLeas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2184">
        <w:rPr>
          <w:rFonts w:ascii="標楷體" w:eastAsia="標楷體" w:hAnsi="標楷體" w:cs="Times New Roman" w:hint="eastAsia"/>
          <w:sz w:val="28"/>
          <w:szCs w:val="28"/>
        </w:rPr>
        <w:t>(五)</w:t>
      </w:r>
      <w:r w:rsidRPr="00EC4BBB">
        <w:rPr>
          <w:rFonts w:ascii="標楷體" w:eastAsia="標楷體" w:hAnsi="標楷體" w:cs="Times New Roman"/>
          <w:sz w:val="28"/>
          <w:szCs w:val="28"/>
        </w:rPr>
        <w:t>1</w:t>
      </w:r>
      <w:r w:rsidRPr="00EC4BBB">
        <w:rPr>
          <w:rFonts w:ascii="標楷體" w:eastAsia="標楷體" w:hAnsi="標楷體" w:cs="Times New Roman" w:hint="eastAsia"/>
          <w:sz w:val="28"/>
          <w:szCs w:val="28"/>
        </w:rPr>
        <w:t>1</w:t>
      </w:r>
      <w:r w:rsidR="00462229" w:rsidRPr="00EC4BBB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C4BBB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62229" w:rsidRPr="00EC4BBB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EC4BBB">
        <w:rPr>
          <w:rFonts w:ascii="標楷體" w:eastAsia="標楷體" w:hAnsi="標楷體" w:cs="Times New Roman"/>
          <w:sz w:val="28"/>
          <w:szCs w:val="28"/>
        </w:rPr>
        <w:t>月</w:t>
      </w:r>
      <w:r w:rsidR="00462229" w:rsidRPr="00EC4BBB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EC4BBB">
        <w:rPr>
          <w:rFonts w:ascii="標楷體" w:eastAsia="標楷體" w:hAnsi="標楷體" w:cs="Times New Roman"/>
          <w:sz w:val="28"/>
          <w:szCs w:val="28"/>
        </w:rPr>
        <w:t>日</w:t>
      </w:r>
      <w:r w:rsidRPr="005D2184">
        <w:rPr>
          <w:rFonts w:ascii="標楷體" w:eastAsia="標楷體" w:hAnsi="標楷體" w:cs="Times New Roman"/>
          <w:sz w:val="28"/>
          <w:szCs w:val="28"/>
        </w:rPr>
        <w:t>公告</w:t>
      </w:r>
      <w:r w:rsidRPr="005D2184">
        <w:rPr>
          <w:rFonts w:ascii="標楷體" w:eastAsia="標楷體" w:hAnsi="標楷體" w:cs="Times New Roman" w:hint="eastAsia"/>
          <w:sz w:val="28"/>
          <w:szCs w:val="28"/>
        </w:rPr>
        <w:t>深耕助學計畫</w:t>
      </w:r>
      <w:r w:rsidRPr="005D2184">
        <w:rPr>
          <w:rFonts w:ascii="標楷體" w:eastAsia="標楷體" w:hAnsi="標楷體" w:cs="Times New Roman"/>
          <w:sz w:val="28"/>
          <w:szCs w:val="28"/>
        </w:rPr>
        <w:t>錄取名單，已錄取者不需參加第二階段面試；未錄取者請依公告</w:t>
      </w:r>
      <w:r w:rsidR="00C531D3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5D2184">
        <w:rPr>
          <w:rFonts w:ascii="標楷體" w:eastAsia="標楷體" w:hAnsi="標楷體" w:cs="Times New Roman"/>
          <w:sz w:val="28"/>
          <w:szCs w:val="28"/>
        </w:rPr>
        <w:t>面試時間，依規定參加面試。</w:t>
      </w:r>
    </w:p>
    <w:p w14:paraId="11588432" w14:textId="77777777" w:rsidR="00771E86" w:rsidRPr="005D2184" w:rsidRDefault="00771E86" w:rsidP="005D2184">
      <w:pPr>
        <w:spacing w:beforeLines="50" w:before="180" w:line="0" w:lineRule="atLeas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bookmarkStart w:id="3" w:name="_Hlk52354640"/>
      <w:r w:rsidRPr="005D2184">
        <w:rPr>
          <w:rFonts w:ascii="標楷體" w:eastAsia="標楷體" w:hAnsi="標楷體" w:cs="Times New Roman"/>
          <w:sz w:val="28"/>
          <w:szCs w:val="28"/>
        </w:rPr>
        <w:lastRenderedPageBreak/>
        <w:t>(六)</w:t>
      </w:r>
      <w:r w:rsidR="00560E10" w:rsidRPr="005D2184">
        <w:rPr>
          <w:rFonts w:ascii="標楷體" w:eastAsia="標楷體" w:hAnsi="標楷體" w:cs="Times New Roman" w:hint="eastAsia"/>
          <w:sz w:val="28"/>
          <w:szCs w:val="28"/>
        </w:rPr>
        <w:t>如已先行繳交第二階段指定項目甄試考試費</w:t>
      </w:r>
      <w:r w:rsidR="00421FF3" w:rsidRPr="005D2184">
        <w:rPr>
          <w:rFonts w:ascii="標楷體" w:eastAsia="標楷體" w:hAnsi="標楷體" w:cs="Times New Roman" w:hint="eastAsia"/>
          <w:sz w:val="28"/>
          <w:szCs w:val="28"/>
        </w:rPr>
        <w:t>者，請同時填寫</w:t>
      </w:r>
      <w:bookmarkStart w:id="4" w:name="_Hlk52374389"/>
      <w:r w:rsidR="00421FF3" w:rsidRPr="005D2184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FD216B">
        <w:rPr>
          <w:rFonts w:ascii="標楷體" w:eastAsia="標楷體" w:hAnsi="標楷體" w:cs="Times New Roman" w:hint="eastAsia"/>
          <w:sz w:val="28"/>
          <w:szCs w:val="28"/>
        </w:rPr>
        <w:t>長庚大學</w:t>
      </w:r>
      <w:r w:rsidR="00421FF3" w:rsidRPr="005D2184">
        <w:rPr>
          <w:rFonts w:ascii="標楷體" w:eastAsia="標楷體" w:hAnsi="標楷體" w:cs="Times New Roman" w:hint="eastAsia"/>
          <w:sz w:val="28"/>
          <w:szCs w:val="28"/>
        </w:rPr>
        <w:t>個人申請入學招生退費申請表」</w:t>
      </w:r>
      <w:bookmarkEnd w:id="4"/>
      <w:r w:rsidR="00506C29" w:rsidRPr="005D2184">
        <w:rPr>
          <w:rFonts w:ascii="標楷體" w:eastAsia="標楷體" w:hAnsi="標楷體" w:cs="Times New Roman" w:hint="eastAsia"/>
          <w:sz w:val="28"/>
          <w:szCs w:val="28"/>
        </w:rPr>
        <w:t>同</w:t>
      </w:r>
      <w:r w:rsidR="003623A8" w:rsidRPr="005D2184">
        <w:rPr>
          <w:rFonts w:ascii="標楷體" w:eastAsia="標楷體" w:hAnsi="標楷體" w:cs="Times New Roman" w:hint="eastAsia"/>
          <w:sz w:val="28"/>
          <w:szCs w:val="28"/>
        </w:rPr>
        <w:t>深耕助學計畫</w:t>
      </w:r>
      <w:r w:rsidR="003623A8">
        <w:rPr>
          <w:rFonts w:ascii="標楷體" w:eastAsia="標楷體" w:hAnsi="標楷體" w:cs="Times New Roman" w:hint="eastAsia"/>
          <w:sz w:val="28"/>
          <w:szCs w:val="28"/>
        </w:rPr>
        <w:t>入學</w:t>
      </w:r>
      <w:r w:rsidR="003623A8" w:rsidRPr="005D2184">
        <w:rPr>
          <w:rFonts w:ascii="標楷體" w:eastAsia="標楷體" w:hAnsi="標楷體" w:cs="Times New Roman" w:hint="eastAsia"/>
          <w:sz w:val="28"/>
          <w:szCs w:val="28"/>
        </w:rPr>
        <w:t>資格申請書</w:t>
      </w:r>
      <w:r w:rsidR="00CC46CA">
        <w:rPr>
          <w:rFonts w:ascii="標楷體" w:eastAsia="標楷體" w:hAnsi="標楷體" w:cs="Times New Roman" w:hint="eastAsia"/>
          <w:sz w:val="28"/>
          <w:szCs w:val="28"/>
        </w:rPr>
        <w:t>及證明文件</w:t>
      </w:r>
      <w:r w:rsidR="00506C29" w:rsidRPr="005D2184">
        <w:rPr>
          <w:rFonts w:ascii="標楷體" w:eastAsia="標楷體" w:hAnsi="標楷體" w:cs="Times New Roman" w:hint="eastAsia"/>
          <w:sz w:val="28"/>
          <w:szCs w:val="28"/>
        </w:rPr>
        <w:t>一起寄出。</w:t>
      </w:r>
      <w:r w:rsidRPr="005D2184">
        <w:rPr>
          <w:rFonts w:ascii="標楷體" w:eastAsia="標楷體" w:hAnsi="標楷體" w:cs="Times New Roman" w:hint="eastAsia"/>
          <w:sz w:val="28"/>
          <w:szCs w:val="28"/>
        </w:rPr>
        <w:t>通過</w:t>
      </w:r>
      <w:r w:rsidR="00560E10" w:rsidRPr="005D2184">
        <w:rPr>
          <w:rFonts w:ascii="標楷體" w:eastAsia="標楷體" w:hAnsi="標楷體" w:cs="Times New Roman" w:hint="eastAsia"/>
          <w:sz w:val="28"/>
          <w:szCs w:val="28"/>
        </w:rPr>
        <w:t>「深耕助學</w:t>
      </w:r>
      <w:r w:rsidR="00CC46CA">
        <w:rPr>
          <w:rFonts w:ascii="標楷體" w:eastAsia="標楷體" w:hAnsi="標楷體" w:cs="Times New Roman" w:hint="eastAsia"/>
          <w:sz w:val="28"/>
          <w:szCs w:val="28"/>
        </w:rPr>
        <w:t>計畫</w:t>
      </w:r>
      <w:r w:rsidR="00560E10" w:rsidRPr="005D2184">
        <w:rPr>
          <w:rFonts w:ascii="標楷體" w:eastAsia="標楷體" w:hAnsi="標楷體" w:cs="Times New Roman"/>
          <w:sz w:val="28"/>
          <w:szCs w:val="28"/>
        </w:rPr>
        <w:t>」</w:t>
      </w:r>
      <w:r w:rsidR="00CC46CA">
        <w:rPr>
          <w:rFonts w:ascii="標楷體" w:eastAsia="標楷體" w:hAnsi="標楷體" w:cs="Times New Roman" w:hint="eastAsia"/>
          <w:sz w:val="28"/>
          <w:szCs w:val="28"/>
        </w:rPr>
        <w:t>入學</w:t>
      </w:r>
      <w:r w:rsidR="00560E10" w:rsidRPr="005D2184">
        <w:rPr>
          <w:rFonts w:ascii="標楷體" w:eastAsia="標楷體" w:hAnsi="標楷體" w:cs="Times New Roman" w:hint="eastAsia"/>
          <w:sz w:val="28"/>
          <w:szCs w:val="28"/>
        </w:rPr>
        <w:t>申請</w:t>
      </w:r>
      <w:r w:rsidRPr="005D2184">
        <w:rPr>
          <w:rFonts w:ascii="標楷體" w:eastAsia="標楷體" w:hAnsi="標楷體" w:cs="Times New Roman"/>
          <w:sz w:val="28"/>
          <w:szCs w:val="28"/>
        </w:rPr>
        <w:t>資格</w:t>
      </w:r>
      <w:r w:rsidR="00560E10" w:rsidRPr="005D2184">
        <w:rPr>
          <w:rFonts w:ascii="標楷體" w:eastAsia="標楷體" w:hAnsi="標楷體" w:cs="Times New Roman" w:hint="eastAsia"/>
          <w:sz w:val="28"/>
          <w:szCs w:val="28"/>
        </w:rPr>
        <w:t>審查者，由校方主動辦理退費。</w:t>
      </w:r>
    </w:p>
    <w:bookmarkEnd w:id="3"/>
    <w:p w14:paraId="0BD43827" w14:textId="77777777" w:rsidR="00D6173F" w:rsidRPr="005D2184" w:rsidRDefault="00D6173F" w:rsidP="003C186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5D2184">
        <w:rPr>
          <w:rFonts w:ascii="Times New Roman" w:eastAsia="標楷體" w:hAnsi="Times New Roman" w:cs="Times New Roman"/>
          <w:sz w:val="32"/>
          <w:szCs w:val="32"/>
        </w:rPr>
        <w:t>參、</w:t>
      </w:r>
      <w:r w:rsidR="00CC46CA">
        <w:rPr>
          <w:rFonts w:ascii="Times New Roman" w:eastAsia="標楷體" w:hAnsi="Times New Roman" w:cs="Times New Roman" w:hint="eastAsia"/>
          <w:sz w:val="32"/>
          <w:szCs w:val="32"/>
        </w:rPr>
        <w:t>錄取標準</w:t>
      </w:r>
    </w:p>
    <w:p w14:paraId="677AD64E" w14:textId="77777777" w:rsidR="00560E10" w:rsidRPr="005D2184" w:rsidRDefault="00560E10" w:rsidP="00781973">
      <w:pPr>
        <w:spacing w:beforeLines="50" w:before="180" w:line="0" w:lineRule="atLeas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2184"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781973" w:rsidRPr="005D2184">
        <w:rPr>
          <w:rFonts w:ascii="標楷體" w:eastAsia="標楷體" w:hAnsi="標楷體" w:cs="Times New Roman"/>
          <w:sz w:val="28"/>
          <w:szCs w:val="28"/>
        </w:rPr>
        <w:t>經由大學個人申請入學管道，</w:t>
      </w:r>
      <w:bookmarkStart w:id="5" w:name="_Hlk51851287"/>
      <w:r w:rsidR="00781973" w:rsidRPr="005D2184">
        <w:rPr>
          <w:rFonts w:ascii="標楷體" w:eastAsia="標楷體" w:hAnsi="標楷體" w:cs="Times New Roman"/>
          <w:sz w:val="28"/>
          <w:szCs w:val="28"/>
        </w:rPr>
        <w:t>通過第一階段學系</w:t>
      </w:r>
      <w:r w:rsidR="00781973" w:rsidRPr="005D2184">
        <w:rPr>
          <w:rFonts w:ascii="標楷體" w:eastAsia="標楷體" w:hAnsi="標楷體" w:cs="Times New Roman" w:hint="eastAsia"/>
          <w:sz w:val="28"/>
          <w:szCs w:val="28"/>
        </w:rPr>
        <w:t>篩選</w:t>
      </w:r>
      <w:r w:rsidR="00781973">
        <w:rPr>
          <w:rFonts w:ascii="標楷體" w:eastAsia="標楷體" w:hAnsi="標楷體" w:cs="Times New Roman" w:hint="eastAsia"/>
          <w:sz w:val="28"/>
          <w:szCs w:val="28"/>
        </w:rPr>
        <w:t>且</w:t>
      </w:r>
      <w:r w:rsidR="00B65C0C" w:rsidRPr="005D2184">
        <w:rPr>
          <w:rFonts w:ascii="標楷體" w:eastAsia="標楷體" w:hAnsi="標楷體" w:cs="Times New Roman" w:hint="eastAsia"/>
          <w:sz w:val="28"/>
          <w:szCs w:val="28"/>
        </w:rPr>
        <w:t>經審查</w:t>
      </w:r>
      <w:r w:rsidR="00781973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B65C0C" w:rsidRPr="005D2184">
        <w:rPr>
          <w:rFonts w:ascii="標楷體" w:eastAsia="標楷體" w:hAnsi="標楷體" w:cs="Times New Roman" w:hint="eastAsia"/>
          <w:sz w:val="28"/>
          <w:szCs w:val="28"/>
        </w:rPr>
        <w:t>證明文</w:t>
      </w:r>
      <w:bookmarkEnd w:id="5"/>
      <w:r w:rsidR="00B65C0C" w:rsidRPr="005D2184">
        <w:rPr>
          <w:rFonts w:ascii="標楷體" w:eastAsia="標楷體" w:hAnsi="標楷體" w:cs="Times New Roman" w:hint="eastAsia"/>
          <w:sz w:val="28"/>
          <w:szCs w:val="28"/>
        </w:rPr>
        <w:t>件</w:t>
      </w:r>
      <w:bookmarkStart w:id="6" w:name="_Hlk51851684"/>
      <w:r w:rsidR="00B65C0C" w:rsidRPr="005D2184">
        <w:rPr>
          <w:rFonts w:ascii="標楷體" w:eastAsia="標楷體" w:hAnsi="標楷體" w:cs="Times New Roman" w:hint="eastAsia"/>
          <w:sz w:val="28"/>
          <w:szCs w:val="28"/>
        </w:rPr>
        <w:t>符合</w:t>
      </w:r>
      <w:r w:rsidR="0013338B" w:rsidRPr="00D36394">
        <w:rPr>
          <w:rFonts w:ascii="標楷體" w:eastAsia="標楷體" w:hAnsi="標楷體" w:cs="新細明體" w:hint="eastAsia"/>
          <w:kern w:val="0"/>
          <w:sz w:val="28"/>
          <w:szCs w:val="28"/>
        </w:rPr>
        <w:t>「長庚大學深耕助學計畫」</w:t>
      </w:r>
      <w:r w:rsidR="00BB5689">
        <w:rPr>
          <w:rFonts w:ascii="標楷體" w:eastAsia="標楷體" w:hAnsi="標楷體" w:cs="新細明體" w:hint="eastAsia"/>
          <w:kern w:val="0"/>
          <w:sz w:val="28"/>
          <w:szCs w:val="28"/>
        </w:rPr>
        <w:t>入學</w:t>
      </w:r>
      <w:r w:rsidR="00B65C0C" w:rsidRPr="005D2184">
        <w:rPr>
          <w:rFonts w:ascii="標楷體" w:eastAsia="標楷體" w:hAnsi="標楷體" w:cs="Times New Roman" w:hint="eastAsia"/>
          <w:sz w:val="28"/>
          <w:szCs w:val="28"/>
        </w:rPr>
        <w:t>資格之考生，如</w:t>
      </w:r>
      <w:r w:rsidR="004B72D3" w:rsidRPr="005D2184">
        <w:rPr>
          <w:rFonts w:ascii="標楷體" w:eastAsia="標楷體" w:hAnsi="標楷體" w:cs="Times New Roman" w:hint="eastAsia"/>
          <w:sz w:val="28"/>
          <w:szCs w:val="28"/>
        </w:rPr>
        <w:t>同時</w:t>
      </w:r>
      <w:r w:rsidR="00B65C0C" w:rsidRPr="005D2184">
        <w:rPr>
          <w:rFonts w:ascii="標楷體" w:eastAsia="標楷體" w:hAnsi="標楷體" w:cs="Times New Roman" w:hint="eastAsia"/>
          <w:sz w:val="28"/>
          <w:szCs w:val="28"/>
        </w:rPr>
        <w:t>申請</w:t>
      </w:r>
      <w:r w:rsidR="004B72D3" w:rsidRPr="005D2184">
        <w:rPr>
          <w:rFonts w:ascii="標楷體" w:eastAsia="標楷體" w:hAnsi="標楷體" w:cs="Times New Roman" w:hint="eastAsia"/>
          <w:sz w:val="28"/>
          <w:szCs w:val="28"/>
        </w:rPr>
        <w:t>相同</w:t>
      </w:r>
      <w:r w:rsidR="00B65C0C" w:rsidRPr="005D2184">
        <w:rPr>
          <w:rFonts w:ascii="標楷體" w:eastAsia="標楷體" w:hAnsi="標楷體" w:cs="Times New Roman" w:hint="eastAsia"/>
          <w:sz w:val="28"/>
          <w:szCs w:val="28"/>
        </w:rPr>
        <w:t>學系</w:t>
      </w:r>
      <w:r w:rsidR="004B72D3" w:rsidRPr="005D2184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B65C0C" w:rsidRPr="005D2184">
        <w:rPr>
          <w:rFonts w:ascii="標楷體" w:eastAsia="標楷體" w:hAnsi="標楷體" w:cs="Times New Roman" w:hint="eastAsia"/>
          <w:sz w:val="28"/>
          <w:szCs w:val="28"/>
        </w:rPr>
        <w:t>人數少於或等於該學系</w:t>
      </w:r>
      <w:r w:rsidR="004B72D3" w:rsidRPr="005D2184">
        <w:rPr>
          <w:rFonts w:ascii="標楷體" w:eastAsia="標楷體" w:hAnsi="標楷體" w:cs="Times New Roman" w:hint="eastAsia"/>
          <w:sz w:val="28"/>
          <w:szCs w:val="28"/>
        </w:rPr>
        <w:t>招生</w:t>
      </w:r>
      <w:r w:rsidR="00B65C0C" w:rsidRPr="005D2184">
        <w:rPr>
          <w:rFonts w:ascii="標楷體" w:eastAsia="標楷體" w:hAnsi="標楷體" w:cs="Times New Roman" w:hint="eastAsia"/>
          <w:sz w:val="28"/>
          <w:szCs w:val="28"/>
        </w:rPr>
        <w:t>名額</w:t>
      </w:r>
      <w:r w:rsidR="004B72D3" w:rsidRPr="005D2184">
        <w:rPr>
          <w:rFonts w:ascii="標楷體" w:eastAsia="標楷體" w:hAnsi="標楷體" w:cs="Times New Roman" w:hint="eastAsia"/>
          <w:sz w:val="28"/>
          <w:szCs w:val="28"/>
        </w:rPr>
        <w:t>時</w:t>
      </w:r>
      <w:r w:rsidR="00B65C0C" w:rsidRPr="005D2184">
        <w:rPr>
          <w:rFonts w:ascii="標楷體" w:eastAsia="標楷體" w:hAnsi="標楷體" w:cs="Times New Roman" w:hint="eastAsia"/>
          <w:sz w:val="28"/>
          <w:szCs w:val="28"/>
        </w:rPr>
        <w:t>，則逕予錄取</w:t>
      </w:r>
      <w:r w:rsidR="004B72D3" w:rsidRPr="005D2184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4B72D3" w:rsidRPr="005D2184">
        <w:rPr>
          <w:rFonts w:ascii="標楷體" w:eastAsia="標楷體" w:hAnsi="標楷體" w:cs="Times New Roman"/>
          <w:sz w:val="28"/>
          <w:szCs w:val="28"/>
        </w:rPr>
        <w:t>當申請人數超過招生名額時，以下表訂定之</w:t>
      </w:r>
      <w:r w:rsidR="004B72D3" w:rsidRPr="005D2184">
        <w:rPr>
          <w:rFonts w:ascii="標楷體" w:eastAsia="標楷體" w:hAnsi="標楷體" w:cs="Times New Roman" w:hint="eastAsia"/>
          <w:sz w:val="28"/>
          <w:szCs w:val="28"/>
        </w:rPr>
        <w:t>6</w:t>
      </w:r>
      <w:r w:rsidR="004B72D3" w:rsidRPr="005D2184">
        <w:rPr>
          <w:rFonts w:ascii="標楷體" w:eastAsia="標楷體" w:hAnsi="標楷體" w:cs="Times New Roman"/>
          <w:sz w:val="28"/>
          <w:szCs w:val="28"/>
        </w:rPr>
        <w:t>項</w:t>
      </w:r>
      <w:r w:rsidR="004B72D3" w:rsidRPr="005D2184">
        <w:rPr>
          <w:rFonts w:ascii="標楷體" w:eastAsia="標楷體" w:hAnsi="標楷體" w:cs="Times New Roman" w:hint="eastAsia"/>
          <w:sz w:val="28"/>
          <w:szCs w:val="28"/>
        </w:rPr>
        <w:t>比序項目，依序</w:t>
      </w:r>
      <w:r w:rsidR="004B72D3" w:rsidRPr="005D2184">
        <w:rPr>
          <w:rFonts w:ascii="標楷體" w:eastAsia="標楷體" w:hAnsi="標楷體" w:cs="Times New Roman"/>
          <w:sz w:val="28"/>
          <w:szCs w:val="28"/>
        </w:rPr>
        <w:t>決定錄取資格，</w:t>
      </w:r>
      <w:r w:rsidR="004B72D3" w:rsidRPr="005D2184">
        <w:rPr>
          <w:rFonts w:ascii="標楷體" w:eastAsia="標楷體" w:hAnsi="標楷體" w:cs="Times New Roman" w:hint="eastAsia"/>
          <w:sz w:val="28"/>
          <w:szCs w:val="28"/>
        </w:rPr>
        <w:t>比序項目若遇報名學系未參採(檢定、倍率篩選、採計)之學測科目，則跳下一項目比序。</w:t>
      </w:r>
      <w:bookmarkEnd w:id="6"/>
    </w:p>
    <w:p w14:paraId="6E7C59A1" w14:textId="77777777" w:rsidR="00B65C0C" w:rsidRDefault="00560E10" w:rsidP="005D2184">
      <w:pPr>
        <w:spacing w:beforeLines="50" w:before="180" w:line="0" w:lineRule="atLeas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2184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4B72D3" w:rsidRPr="005D2184">
        <w:rPr>
          <w:rFonts w:ascii="標楷體" w:eastAsia="標楷體" w:hAnsi="標楷體" w:cs="Times New Roman"/>
          <w:sz w:val="28"/>
          <w:szCs w:val="28"/>
        </w:rPr>
        <w:t>未錄取之考生仍可參加學系第二階段審查及面試，依甄選總成績決定錄取資格</w:t>
      </w:r>
      <w:r w:rsidRPr="005D218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38779E3" w14:textId="77777777" w:rsidR="005D2184" w:rsidRDefault="005D2184" w:rsidP="005D2184">
      <w:pPr>
        <w:spacing w:beforeLines="50" w:before="180" w:line="0" w:lineRule="atLeast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(三)比序項目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111"/>
        <w:gridCol w:w="7672"/>
      </w:tblGrid>
      <w:tr w:rsidR="005D2184" w:rsidRPr="005D2184" w14:paraId="4F66C7CF" w14:textId="77777777" w:rsidTr="003623A8">
        <w:trPr>
          <w:trHeight w:hRule="exact" w:val="735"/>
        </w:trPr>
        <w:tc>
          <w:tcPr>
            <w:tcW w:w="1134" w:type="dxa"/>
            <w:vAlign w:val="center"/>
          </w:tcPr>
          <w:p w14:paraId="6F5BD1CE" w14:textId="77777777" w:rsidR="005D2184" w:rsidRPr="005D2184" w:rsidRDefault="005D2184" w:rsidP="005D2184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2184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875" w:type="dxa"/>
            <w:vAlign w:val="center"/>
          </w:tcPr>
          <w:p w14:paraId="308CAB98" w14:textId="77777777" w:rsidR="002F7AF8" w:rsidRPr="003623A8" w:rsidRDefault="005D2184" w:rsidP="002F7AF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623A8">
              <w:rPr>
                <w:rFonts w:ascii="標楷體" w:eastAsia="標楷體" w:hAnsi="標楷體" w:hint="eastAsia"/>
                <w:sz w:val="28"/>
                <w:szCs w:val="28"/>
              </w:rPr>
              <w:t>招生學系訂定之檢定、篩選、採計之學測科目級分總和</w:t>
            </w:r>
          </w:p>
          <w:p w14:paraId="1F9FC574" w14:textId="77777777" w:rsidR="005D2184" w:rsidRPr="005D2184" w:rsidRDefault="00A207F7" w:rsidP="002F7AF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B74528">
              <w:rPr>
                <w:rFonts w:eastAsia="標楷體"/>
                <w:color w:val="000000"/>
                <w:szCs w:val="24"/>
              </w:rPr>
              <w:t>(</w:t>
            </w:r>
            <w:r w:rsidRPr="00B74528">
              <w:rPr>
                <w:rFonts w:ascii="標楷體" w:eastAsia="標楷體" w:cs="標楷體" w:hint="eastAsia"/>
                <w:color w:val="000000"/>
                <w:szCs w:val="24"/>
              </w:rPr>
              <w:t>科目如有重複，加總時以一科計</w:t>
            </w:r>
            <w:r w:rsidRPr="00B74528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5D2184" w:rsidRPr="005D2184" w14:paraId="06A2B684" w14:textId="77777777" w:rsidTr="002F7AF8">
        <w:trPr>
          <w:trHeight w:hRule="exact" w:val="567"/>
        </w:trPr>
        <w:tc>
          <w:tcPr>
            <w:tcW w:w="1134" w:type="dxa"/>
            <w:vAlign w:val="center"/>
          </w:tcPr>
          <w:p w14:paraId="350C33C8" w14:textId="77777777" w:rsidR="005D2184" w:rsidRPr="005D2184" w:rsidRDefault="005D2184" w:rsidP="005D2184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2184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7875" w:type="dxa"/>
            <w:vAlign w:val="center"/>
          </w:tcPr>
          <w:p w14:paraId="302B427E" w14:textId="77777777" w:rsidR="005D2184" w:rsidRPr="00BB5689" w:rsidRDefault="005D2184" w:rsidP="005D21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689">
              <w:rPr>
                <w:rFonts w:ascii="標楷體" w:eastAsia="標楷體" w:hAnsi="標楷體" w:hint="eastAsia"/>
                <w:sz w:val="28"/>
                <w:szCs w:val="28"/>
              </w:rPr>
              <w:t>學測自然級分</w:t>
            </w:r>
          </w:p>
        </w:tc>
      </w:tr>
      <w:tr w:rsidR="005D2184" w:rsidRPr="005D2184" w14:paraId="49383219" w14:textId="77777777" w:rsidTr="002F7AF8">
        <w:trPr>
          <w:trHeight w:hRule="exact" w:val="567"/>
        </w:trPr>
        <w:tc>
          <w:tcPr>
            <w:tcW w:w="1134" w:type="dxa"/>
            <w:vAlign w:val="center"/>
          </w:tcPr>
          <w:p w14:paraId="2B409828" w14:textId="77777777" w:rsidR="005D2184" w:rsidRPr="005D2184" w:rsidRDefault="005D2184" w:rsidP="005D2184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2184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875" w:type="dxa"/>
            <w:vAlign w:val="center"/>
          </w:tcPr>
          <w:p w14:paraId="681A04D4" w14:textId="77777777" w:rsidR="005D2184" w:rsidRPr="00BB5689" w:rsidRDefault="005D2184" w:rsidP="005D21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689">
              <w:rPr>
                <w:rFonts w:ascii="標楷體" w:eastAsia="標楷體" w:hAnsi="標楷體" w:hint="eastAsia"/>
                <w:sz w:val="28"/>
                <w:szCs w:val="28"/>
              </w:rPr>
              <w:t>學測數學級分</w:t>
            </w:r>
          </w:p>
        </w:tc>
      </w:tr>
      <w:tr w:rsidR="005D2184" w:rsidRPr="005D2184" w14:paraId="40D0566E" w14:textId="77777777" w:rsidTr="002F7AF8">
        <w:trPr>
          <w:trHeight w:hRule="exact" w:val="567"/>
        </w:trPr>
        <w:tc>
          <w:tcPr>
            <w:tcW w:w="1134" w:type="dxa"/>
            <w:vAlign w:val="center"/>
          </w:tcPr>
          <w:p w14:paraId="0BE6D74E" w14:textId="77777777" w:rsidR="005D2184" w:rsidRPr="005D2184" w:rsidRDefault="005D2184" w:rsidP="005D2184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2184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7875" w:type="dxa"/>
            <w:vAlign w:val="center"/>
          </w:tcPr>
          <w:p w14:paraId="31DE863B" w14:textId="77777777" w:rsidR="005D2184" w:rsidRPr="00BB5689" w:rsidRDefault="005D2184" w:rsidP="005D21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689">
              <w:rPr>
                <w:rFonts w:ascii="標楷體" w:eastAsia="標楷體" w:hAnsi="標楷體" w:hint="eastAsia"/>
                <w:sz w:val="28"/>
                <w:szCs w:val="28"/>
              </w:rPr>
              <w:t>學測英文級分</w:t>
            </w:r>
          </w:p>
        </w:tc>
      </w:tr>
      <w:tr w:rsidR="005D2184" w:rsidRPr="005D2184" w14:paraId="2E32D00B" w14:textId="77777777" w:rsidTr="002F7AF8">
        <w:trPr>
          <w:trHeight w:hRule="exact" w:val="567"/>
        </w:trPr>
        <w:tc>
          <w:tcPr>
            <w:tcW w:w="1134" w:type="dxa"/>
            <w:vAlign w:val="center"/>
          </w:tcPr>
          <w:p w14:paraId="1390A15D" w14:textId="77777777" w:rsidR="005D2184" w:rsidRPr="005D2184" w:rsidRDefault="005D2184" w:rsidP="005D2184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2184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7875" w:type="dxa"/>
            <w:vAlign w:val="center"/>
          </w:tcPr>
          <w:p w14:paraId="2E8B39BD" w14:textId="77777777" w:rsidR="005D2184" w:rsidRPr="00BB5689" w:rsidRDefault="005D2184" w:rsidP="005D218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689">
              <w:rPr>
                <w:rFonts w:ascii="標楷體" w:eastAsia="標楷體" w:hAnsi="標楷體" w:hint="eastAsia"/>
                <w:sz w:val="28"/>
                <w:szCs w:val="28"/>
              </w:rPr>
              <w:t>學測國文級分</w:t>
            </w:r>
          </w:p>
        </w:tc>
      </w:tr>
      <w:tr w:rsidR="005D2184" w:rsidRPr="005D2184" w14:paraId="5962A3DB" w14:textId="77777777" w:rsidTr="002F7AF8">
        <w:trPr>
          <w:trHeight w:hRule="exact" w:val="567"/>
        </w:trPr>
        <w:tc>
          <w:tcPr>
            <w:tcW w:w="1134" w:type="dxa"/>
            <w:vAlign w:val="center"/>
          </w:tcPr>
          <w:p w14:paraId="6E63FB4D" w14:textId="77777777" w:rsidR="005D2184" w:rsidRPr="005D2184" w:rsidRDefault="005D2184" w:rsidP="005D2184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D2184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7875" w:type="dxa"/>
            <w:vAlign w:val="center"/>
          </w:tcPr>
          <w:p w14:paraId="0CACB9DA" w14:textId="77777777" w:rsidR="005D2184" w:rsidRPr="00BB5689" w:rsidRDefault="005D2184" w:rsidP="005D218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689">
              <w:rPr>
                <w:rFonts w:ascii="標楷體" w:eastAsia="標楷體" w:hAnsi="標楷體" w:hint="eastAsia"/>
                <w:sz w:val="28"/>
                <w:szCs w:val="28"/>
              </w:rPr>
              <w:t>招生</w:t>
            </w:r>
            <w:r w:rsidRPr="00BB5689">
              <w:rPr>
                <w:rFonts w:ascii="標楷體" w:eastAsia="標楷體" w:hAnsi="標楷體"/>
                <w:sz w:val="28"/>
                <w:szCs w:val="28"/>
              </w:rPr>
              <w:t>學系以高中在校歷年成績單決定錄取結果</w:t>
            </w:r>
          </w:p>
        </w:tc>
      </w:tr>
    </w:tbl>
    <w:p w14:paraId="3834E339" w14:textId="4C1347DE" w:rsidR="004B72D3" w:rsidRPr="005D2184" w:rsidRDefault="00D6173F" w:rsidP="005D2184">
      <w:pPr>
        <w:spacing w:beforeLines="100" w:before="360"/>
        <w:rPr>
          <w:rFonts w:ascii="Times New Roman" w:eastAsia="標楷體" w:hAnsi="Times New Roman" w:cs="Times New Roman"/>
          <w:sz w:val="32"/>
          <w:szCs w:val="32"/>
        </w:rPr>
      </w:pPr>
      <w:r w:rsidRPr="005D2184">
        <w:rPr>
          <w:rFonts w:ascii="Times New Roman" w:eastAsia="標楷體" w:hAnsi="Times New Roman" w:cs="Times New Roman"/>
          <w:sz w:val="32"/>
          <w:szCs w:val="32"/>
        </w:rPr>
        <w:t>肆、</w:t>
      </w:r>
      <w:r w:rsidR="000318E3" w:rsidRPr="005D2184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56442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B2B0D" w:rsidRPr="005D2184">
        <w:rPr>
          <w:rFonts w:ascii="Times New Roman" w:eastAsia="標楷體" w:hAnsi="Times New Roman" w:cs="Times New Roman" w:hint="eastAsia"/>
          <w:sz w:val="32"/>
          <w:szCs w:val="32"/>
        </w:rPr>
        <w:t>學年度</w:t>
      </w:r>
      <w:r w:rsidRPr="005D2184">
        <w:rPr>
          <w:rFonts w:ascii="Times New Roman" w:eastAsia="標楷體" w:hAnsi="Times New Roman" w:cs="Times New Roman"/>
          <w:sz w:val="32"/>
          <w:szCs w:val="32"/>
        </w:rPr>
        <w:t>招生學系及名額如下</w:t>
      </w:r>
      <w:r w:rsidR="00285649" w:rsidRPr="005D2184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tbl>
      <w:tblPr>
        <w:tblW w:w="8335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832"/>
        <w:gridCol w:w="460"/>
        <w:gridCol w:w="3109"/>
        <w:gridCol w:w="832"/>
      </w:tblGrid>
      <w:tr w:rsidR="00D6173F" w:rsidRPr="005D2184" w14:paraId="51D245E8" w14:textId="77777777" w:rsidTr="00A816AF">
        <w:trPr>
          <w:trHeight w:hRule="exact" w:val="454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D34D" w14:textId="77777777" w:rsidR="00D6173F" w:rsidRPr="005D2184" w:rsidRDefault="00D6173F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招生學系名稱</w:t>
            </w:r>
            <w:r w:rsidR="00980B75" w:rsidRPr="005D2184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029C2" w14:textId="77777777" w:rsidR="00D6173F" w:rsidRPr="005D2184" w:rsidRDefault="00D6173F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名額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C9D3" w14:textId="77777777" w:rsidR="00D6173F" w:rsidRPr="005D2184" w:rsidRDefault="00D6173F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16F08" w14:textId="77777777" w:rsidR="00D6173F" w:rsidRPr="005D2184" w:rsidRDefault="00D6173F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招生學系名稱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D5568" w14:textId="77777777" w:rsidR="00D6173F" w:rsidRPr="005D2184" w:rsidRDefault="00D6173F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名額</w:t>
            </w:r>
          </w:p>
        </w:tc>
      </w:tr>
      <w:tr w:rsidR="00FD6417" w:rsidRPr="005D2184" w14:paraId="645439FB" w14:textId="77777777" w:rsidTr="00A816AF">
        <w:trPr>
          <w:trHeight w:hRule="exact" w:val="454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0A7EE" w14:textId="77777777" w:rsidR="00FD6417" w:rsidRPr="005D2184" w:rsidRDefault="00FD6417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醫學系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165A" w14:textId="77777777" w:rsidR="00FD6417" w:rsidRPr="005D2184" w:rsidRDefault="00FD6417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139B6" w14:textId="77777777" w:rsidR="00FD6417" w:rsidRPr="005D2184" w:rsidRDefault="00FD6417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FCBBF" w14:textId="77777777" w:rsidR="00FD6417" w:rsidRPr="005D2184" w:rsidRDefault="00FD6417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電機工程學系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1396" w14:textId="77777777" w:rsidR="00FD6417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947B09" w:rsidRPr="005D2184" w14:paraId="2C82348D" w14:textId="77777777" w:rsidTr="00A816AF">
        <w:trPr>
          <w:trHeight w:hRule="exact" w:val="454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3FE2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中醫學系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7194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289C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CD9B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機械工程學系</w:t>
            </w: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5A1E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947B09" w:rsidRPr="005D2184" w14:paraId="774DB72A" w14:textId="77777777" w:rsidTr="00A816AF">
        <w:trPr>
          <w:trHeight w:hRule="exact" w:val="454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6D52C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護理學系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CB8E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E6DE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BC26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化工與材料工程學系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0CE0E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947B09" w:rsidRPr="005D2184" w14:paraId="5C847A5B" w14:textId="77777777" w:rsidTr="00A816AF">
        <w:trPr>
          <w:trHeight w:hRule="exact" w:val="454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BC6B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醫學生物技術暨檢驗學系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3FF1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F01F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9A7E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電子工程學系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CDAF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947B09" w:rsidRPr="005D2184" w14:paraId="7363F972" w14:textId="77777777" w:rsidTr="00A816AF">
        <w:trPr>
          <w:trHeight w:hRule="exact" w:val="454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CF58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醫學影像暨放射科學系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5E73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D48CE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ED74E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資訊工程學系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CEB0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947B09" w:rsidRPr="005D2184" w14:paraId="3DA594A7" w14:textId="77777777" w:rsidTr="00A816AF">
        <w:trPr>
          <w:trHeight w:hRule="exact" w:val="454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57D81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物理治療學系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C97B4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4A610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38D33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醫務管理學系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D21E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947B09" w:rsidRPr="005D2184" w14:paraId="0A2D76AC" w14:textId="77777777" w:rsidTr="00A816AF">
        <w:trPr>
          <w:trHeight w:hRule="exact" w:val="454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96A6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職能治療學系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18D3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2B2D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0CA1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工商管理學系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4793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947B09" w:rsidRPr="005D2184" w14:paraId="1810E3F4" w14:textId="77777777" w:rsidTr="00A816AF">
        <w:trPr>
          <w:trHeight w:hRule="exact" w:val="454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54AB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生物醫學系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DB3B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143FB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D8BC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工業設計學系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9B5C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947B09" w:rsidRPr="005D2184" w14:paraId="36A4C34A" w14:textId="77777777" w:rsidTr="00A816AF">
        <w:trPr>
          <w:trHeight w:hRule="exact" w:val="454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BEB6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呼吸治療學系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2395E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F782E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5CEB" w14:textId="77777777" w:rsidR="00947B09" w:rsidRPr="005D2184" w:rsidRDefault="00947B09" w:rsidP="0015563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資訊管理學系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85E7" w14:textId="77777777" w:rsidR="00947B09" w:rsidRPr="005D2184" w:rsidRDefault="00947B09" w:rsidP="0015563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D21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</w:tbl>
    <w:p w14:paraId="69E4B596" w14:textId="77777777" w:rsidR="00AD1F6A" w:rsidRPr="00AD1F6A" w:rsidRDefault="008341F7" w:rsidP="00560E10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5D2184">
        <w:rPr>
          <w:rFonts w:ascii="Times New Roman" w:eastAsia="標楷體" w:hAnsi="Times New Roman" w:cs="Times New Roman"/>
        </w:rPr>
        <w:br w:type="page"/>
      </w:r>
      <w:bookmarkStart w:id="7" w:name="_Hlk51767872"/>
      <w:bookmarkStart w:id="8" w:name="_Hlk51064522"/>
      <w:bookmarkStart w:id="9" w:name="_Hlk51064371"/>
      <w:r w:rsidR="00AD1F6A" w:rsidRPr="00AD1F6A">
        <w:rPr>
          <w:rFonts w:ascii="標楷體" w:eastAsia="標楷體" w:hAnsi="標楷體" w:cs="Times New Roman" w:hint="eastAsia"/>
          <w:sz w:val="36"/>
          <w:szCs w:val="36"/>
        </w:rPr>
        <w:lastRenderedPageBreak/>
        <w:t>長庚大學</w:t>
      </w:r>
      <w:r w:rsidR="00AD1F6A" w:rsidRPr="00EC4BBB">
        <w:rPr>
          <w:rFonts w:ascii="標楷體" w:eastAsia="標楷體" w:hAnsi="標楷體" w:cs="Times New Roman" w:hint="eastAsia"/>
          <w:sz w:val="36"/>
          <w:szCs w:val="36"/>
        </w:rPr>
        <w:t>11</w:t>
      </w:r>
      <w:r w:rsidR="00462229" w:rsidRPr="00EC4BBB">
        <w:rPr>
          <w:rFonts w:ascii="標楷體" w:eastAsia="標楷體" w:hAnsi="標楷體" w:cs="Times New Roman" w:hint="eastAsia"/>
          <w:sz w:val="36"/>
          <w:szCs w:val="36"/>
        </w:rPr>
        <w:t>1</w:t>
      </w:r>
      <w:bookmarkStart w:id="10" w:name="_GoBack"/>
      <w:bookmarkEnd w:id="10"/>
      <w:r w:rsidR="00AD1F6A" w:rsidRPr="00AD1F6A">
        <w:rPr>
          <w:rFonts w:ascii="標楷體" w:eastAsia="標楷體" w:hAnsi="標楷體" w:cs="Times New Roman" w:hint="eastAsia"/>
          <w:sz w:val="36"/>
          <w:szCs w:val="36"/>
        </w:rPr>
        <w:t>學年度個人申請入學</w:t>
      </w:r>
    </w:p>
    <w:p w14:paraId="0617352E" w14:textId="77777777" w:rsidR="00AD1F6A" w:rsidRPr="00AD1F6A" w:rsidRDefault="00AD1F6A" w:rsidP="00560E10">
      <w:pPr>
        <w:spacing w:line="0" w:lineRule="atLeas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AD1F6A">
        <w:rPr>
          <w:rFonts w:ascii="標楷體" w:eastAsia="標楷體" w:hAnsi="標楷體" w:cs="Times New Roman" w:hint="eastAsia"/>
          <w:sz w:val="36"/>
          <w:szCs w:val="36"/>
        </w:rPr>
        <w:t>深耕助學計畫入學資格</w:t>
      </w:r>
      <w:r w:rsidR="00BF00E0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Pr="00AD1F6A">
        <w:rPr>
          <w:rFonts w:ascii="標楷體" w:eastAsia="標楷體" w:hAnsi="標楷體" w:cs="Times New Roman" w:hint="eastAsia"/>
          <w:sz w:val="36"/>
          <w:szCs w:val="36"/>
        </w:rPr>
        <w:t>申請書</w:t>
      </w:r>
    </w:p>
    <w:bookmarkEnd w:id="7"/>
    <w:p w14:paraId="435FD896" w14:textId="77777777" w:rsidR="005B590B" w:rsidRPr="00487DC3" w:rsidRDefault="005B590B" w:rsidP="00776F0C">
      <w:pPr>
        <w:spacing w:beforeLines="50" w:before="180" w:line="0" w:lineRule="atLeast"/>
        <w:rPr>
          <w:rFonts w:ascii="標楷體" w:eastAsia="標楷體" w:hAnsi="標楷體" w:cs="Times New Roman"/>
          <w:color w:val="000000" w:themeColor="text1"/>
          <w:szCs w:val="24"/>
        </w:rPr>
      </w:pPr>
      <w:r w:rsidRPr="00487DC3">
        <w:rPr>
          <w:rFonts w:ascii="標楷體" w:eastAsia="標楷體" w:hAnsi="標楷體" w:cs="Times New Roman"/>
          <w:color w:val="000000" w:themeColor="text1"/>
          <w:szCs w:val="24"/>
        </w:rPr>
        <w:t>說明：</w:t>
      </w:r>
    </w:p>
    <w:p w14:paraId="4F04D925" w14:textId="77777777" w:rsidR="00D114F4" w:rsidRDefault="00D114F4" w:rsidP="00776F0C">
      <w:pPr>
        <w:spacing w:line="0" w:lineRule="atLeast"/>
        <w:ind w:left="240" w:hangingChars="100" w:hanging="24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.考生仍</w:t>
      </w:r>
      <w:r w:rsidRPr="00487DC3">
        <w:rPr>
          <w:rFonts w:ascii="標楷體" w:eastAsia="標楷體" w:hAnsi="標楷體" w:cs="Times New Roman"/>
          <w:color w:val="000000" w:themeColor="text1"/>
          <w:szCs w:val="24"/>
        </w:rPr>
        <w:t>須於1</w:t>
      </w:r>
      <w:r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="00462229"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Pr="00487DC3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DD532B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487DC3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462229">
        <w:rPr>
          <w:rFonts w:ascii="標楷體" w:eastAsia="標楷體" w:hAnsi="標楷體" w:cs="Times New Roman" w:hint="eastAsia"/>
          <w:color w:val="000000" w:themeColor="text1"/>
          <w:szCs w:val="24"/>
        </w:rPr>
        <w:t>11</w:t>
      </w:r>
      <w:r w:rsidRPr="00487DC3">
        <w:rPr>
          <w:rFonts w:ascii="標楷體" w:eastAsia="標楷體" w:hAnsi="標楷體" w:cs="Times New Roman"/>
          <w:color w:val="000000" w:themeColor="text1"/>
          <w:szCs w:val="24"/>
        </w:rPr>
        <w:t>日</w:t>
      </w:r>
      <w:r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下午5時</w:t>
      </w:r>
      <w:r w:rsidRPr="00487DC3">
        <w:rPr>
          <w:rFonts w:ascii="標楷體" w:eastAsia="標楷體" w:hAnsi="標楷體" w:cs="Times New Roman"/>
          <w:color w:val="000000" w:themeColor="text1"/>
          <w:szCs w:val="24"/>
        </w:rPr>
        <w:t>前至本校網頁報名系統完成報名資料填寫、選填面試時段及完成線上書審系統上傳審查資料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14:paraId="080B3471" w14:textId="77777777" w:rsidR="005B590B" w:rsidRPr="00487DC3" w:rsidRDefault="00D114F4" w:rsidP="00776F0C">
      <w:pPr>
        <w:spacing w:line="0" w:lineRule="atLeast"/>
        <w:ind w:left="240" w:hangingChars="100" w:hanging="24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="00560E10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="005B590B" w:rsidRPr="00487DC3">
        <w:rPr>
          <w:rFonts w:ascii="標楷體" w:eastAsia="標楷體" w:hAnsi="標楷體" w:cs="Times New Roman"/>
          <w:color w:val="000000" w:themeColor="text1"/>
          <w:szCs w:val="24"/>
        </w:rPr>
        <w:t>證明文件必須為報名當年度有效之證件。</w:t>
      </w:r>
    </w:p>
    <w:p w14:paraId="30E777EB" w14:textId="77777777" w:rsidR="005B590B" w:rsidRPr="00487DC3" w:rsidRDefault="00D114F4" w:rsidP="00776F0C">
      <w:pPr>
        <w:spacing w:line="0" w:lineRule="atLeast"/>
        <w:ind w:left="240" w:hangingChars="100" w:hanging="24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</w:t>
      </w:r>
      <w:r w:rsidR="00560E10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="005B590B" w:rsidRPr="00487DC3">
        <w:rPr>
          <w:rFonts w:ascii="標楷體" w:eastAsia="標楷體" w:hAnsi="標楷體" w:cs="Times New Roman"/>
          <w:color w:val="000000" w:themeColor="text1"/>
          <w:szCs w:val="24"/>
        </w:rPr>
        <w:t>請依</w:t>
      </w:r>
      <w:r w:rsidR="005B590B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勾選的</w:t>
      </w:r>
      <w:r w:rsidR="005B590B" w:rsidRPr="00487DC3">
        <w:rPr>
          <w:rFonts w:ascii="標楷體" w:eastAsia="標楷體" w:hAnsi="標楷體" w:cs="Times New Roman"/>
          <w:color w:val="000000" w:themeColor="text1"/>
          <w:szCs w:val="24"/>
        </w:rPr>
        <w:t>申請項目</w:t>
      </w:r>
      <w:r w:rsidR="005B590B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要求</w:t>
      </w:r>
      <w:r w:rsidR="005B590B" w:rsidRPr="00487DC3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="005B590B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將</w:t>
      </w:r>
      <w:r w:rsidR="00506C29" w:rsidRPr="00487DC3">
        <w:rPr>
          <w:rFonts w:ascii="標楷體" w:eastAsia="標楷體" w:hAnsi="標楷體" w:cs="Times New Roman"/>
          <w:color w:val="000000" w:themeColor="text1"/>
          <w:szCs w:val="24"/>
        </w:rPr>
        <w:t>申請書</w:t>
      </w:r>
      <w:r w:rsidR="00506C29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及</w:t>
      </w:r>
      <w:r w:rsidR="005B590B" w:rsidRPr="00487DC3">
        <w:rPr>
          <w:rFonts w:ascii="標楷體" w:eastAsia="標楷體" w:hAnsi="標楷體" w:cs="Times New Roman"/>
          <w:color w:val="000000" w:themeColor="text1"/>
          <w:szCs w:val="24"/>
        </w:rPr>
        <w:t>證明文件</w:t>
      </w:r>
      <w:r w:rsidR="008E0BCF">
        <w:rPr>
          <w:rFonts w:ascii="標楷體" w:eastAsia="標楷體" w:hAnsi="標楷體" w:cs="Times New Roman" w:hint="eastAsia"/>
          <w:color w:val="000000" w:themeColor="text1"/>
          <w:szCs w:val="24"/>
        </w:rPr>
        <w:t>影</w:t>
      </w:r>
      <w:r w:rsidR="009938D5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本</w:t>
      </w:r>
      <w:r w:rsidR="005B590B" w:rsidRPr="00487DC3">
        <w:rPr>
          <w:rFonts w:ascii="標楷體" w:eastAsia="標楷體" w:hAnsi="標楷體" w:cs="Times New Roman"/>
          <w:color w:val="000000" w:themeColor="text1"/>
          <w:szCs w:val="24"/>
        </w:rPr>
        <w:t>，於1</w:t>
      </w:r>
      <w:r w:rsidR="000318E3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="00462229"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="005B590B" w:rsidRPr="00487DC3">
        <w:rPr>
          <w:rFonts w:ascii="標楷體" w:eastAsia="標楷體" w:hAnsi="標楷體" w:cs="Times New Roman"/>
          <w:color w:val="000000" w:themeColor="text1"/>
          <w:szCs w:val="24"/>
        </w:rPr>
        <w:t>年4月</w:t>
      </w:r>
      <w:r w:rsidR="00462229">
        <w:rPr>
          <w:rFonts w:ascii="標楷體" w:eastAsia="標楷體" w:hAnsi="標楷體" w:cs="Times New Roman" w:hint="eastAsia"/>
          <w:color w:val="000000" w:themeColor="text1"/>
          <w:szCs w:val="24"/>
        </w:rPr>
        <w:t>18</w:t>
      </w:r>
      <w:r w:rsidR="005B590B" w:rsidRPr="00487DC3">
        <w:rPr>
          <w:rFonts w:ascii="標楷體" w:eastAsia="標楷體" w:hAnsi="標楷體" w:cs="Times New Roman"/>
          <w:color w:val="000000" w:themeColor="text1"/>
          <w:szCs w:val="24"/>
        </w:rPr>
        <w:t>日前，以掛號郵寄至</w:t>
      </w:r>
      <w:r w:rsidR="005B590B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本校</w:t>
      </w:r>
      <w:r w:rsidR="00506C29" w:rsidRPr="00487DC3">
        <w:rPr>
          <w:rFonts w:ascii="標楷體" w:eastAsia="標楷體" w:hAnsi="標楷體" w:cs="Times New Roman"/>
          <w:color w:val="000000" w:themeColor="text1"/>
          <w:szCs w:val="24"/>
        </w:rPr>
        <w:t>教務處招生組收</w:t>
      </w:r>
      <w:r w:rsidR="00506C29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 w:rsidR="005B590B" w:rsidRPr="00487DC3">
        <w:rPr>
          <w:rFonts w:ascii="標楷體" w:eastAsia="標楷體" w:hAnsi="標楷體" w:cs="Times New Roman"/>
          <w:color w:val="000000" w:themeColor="text1"/>
          <w:szCs w:val="24"/>
        </w:rPr>
        <w:t>333桃園市龜山區文化一路259號</w:t>
      </w:r>
      <w:r w:rsidR="00506C29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8841A0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8841A0" w:rsidRPr="008841A0">
        <w:rPr>
          <w:rFonts w:ascii="標楷體" w:eastAsia="標楷體" w:hAnsi="標楷體" w:cs="Times New Roman" w:hint="eastAsia"/>
          <w:color w:val="000000" w:themeColor="text1"/>
          <w:szCs w:val="24"/>
        </w:rPr>
        <w:t>信封請註明「申請深耕助學入學」</w:t>
      </w:r>
      <w:r w:rsidR="005B590B" w:rsidRPr="00487DC3">
        <w:rPr>
          <w:rFonts w:ascii="標楷體" w:eastAsia="標楷體" w:hAnsi="標楷體" w:cs="Times New Roman"/>
          <w:color w:val="000000" w:themeColor="text1"/>
          <w:szCs w:val="24"/>
        </w:rPr>
        <w:t>。郵戳為憑，逾期視為放棄，不接受補件。</w:t>
      </w:r>
    </w:p>
    <w:p w14:paraId="3AF033EF" w14:textId="77777777" w:rsidR="005B590B" w:rsidRPr="00487DC3" w:rsidRDefault="00D114F4" w:rsidP="00776F0C">
      <w:pPr>
        <w:spacing w:line="0" w:lineRule="atLeast"/>
        <w:ind w:left="240" w:hangingChars="100" w:hanging="24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="00560E10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="009938D5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同時</w:t>
      </w:r>
      <w:r w:rsidR="005B590B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申請2</w:t>
      </w:r>
      <w:r w:rsidR="00CC46CA">
        <w:rPr>
          <w:rFonts w:ascii="標楷體" w:eastAsia="標楷體" w:hAnsi="標楷體" w:cs="Times New Roman" w:hint="eastAsia"/>
          <w:color w:val="000000" w:themeColor="text1"/>
          <w:szCs w:val="24"/>
        </w:rPr>
        <w:t>學</w:t>
      </w:r>
      <w:r w:rsidR="005B590B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系之考生，請填志願序，以第一志願為優先錄取，不列備取。</w:t>
      </w:r>
    </w:p>
    <w:p w14:paraId="2C052F31" w14:textId="77777777" w:rsidR="00506C29" w:rsidRDefault="00D114F4" w:rsidP="00BF00E0">
      <w:pPr>
        <w:spacing w:line="0" w:lineRule="atLeast"/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="00776F0C" w:rsidRPr="00487DC3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="00CC46CA" w:rsidRPr="000345CD">
        <w:rPr>
          <w:rFonts w:ascii="標楷體" w:eastAsia="標楷體" w:hAnsi="標楷體" w:hint="eastAsia"/>
          <w:szCs w:val="24"/>
        </w:rPr>
        <w:t>如已先行繳交第二階段指定項目甄試考試費</w:t>
      </w:r>
      <w:r w:rsidR="00D26D8F">
        <w:rPr>
          <w:rFonts w:ascii="標楷體" w:eastAsia="標楷體" w:hAnsi="標楷體" w:hint="eastAsia"/>
          <w:szCs w:val="24"/>
        </w:rPr>
        <w:t>用</w:t>
      </w:r>
      <w:r w:rsidR="00CC46CA" w:rsidRPr="000345CD">
        <w:rPr>
          <w:rFonts w:ascii="標楷體" w:eastAsia="標楷體" w:hAnsi="標楷體" w:hint="eastAsia"/>
          <w:szCs w:val="24"/>
        </w:rPr>
        <w:t>者，請同時填寫</w:t>
      </w:r>
      <w:r w:rsidR="006E09E2" w:rsidRPr="00146604">
        <w:rPr>
          <w:rFonts w:ascii="Times New Roman" w:eastAsia="標楷體" w:hAnsi="Times New Roman" w:hint="eastAsia"/>
          <w:color w:val="000000" w:themeColor="text1"/>
        </w:rPr>
        <w:t>「報名費優待申請表」</w:t>
      </w:r>
      <w:r w:rsidR="00CC46CA" w:rsidRPr="000345CD">
        <w:rPr>
          <w:rFonts w:ascii="標楷體" w:eastAsia="標楷體" w:hAnsi="標楷體" w:hint="eastAsia"/>
          <w:szCs w:val="24"/>
        </w:rPr>
        <w:t>同</w:t>
      </w:r>
      <w:r w:rsidR="00D26D8F">
        <w:rPr>
          <w:rFonts w:ascii="標楷體" w:eastAsia="標楷體" w:hAnsi="標楷體" w:hint="eastAsia"/>
          <w:szCs w:val="24"/>
        </w:rPr>
        <w:t>本</w:t>
      </w:r>
      <w:r w:rsidR="00CC46CA" w:rsidRPr="000345CD">
        <w:rPr>
          <w:rFonts w:ascii="標楷體" w:eastAsia="標楷體" w:hAnsi="標楷體" w:hint="eastAsia"/>
          <w:szCs w:val="24"/>
        </w:rPr>
        <w:t>申請書及證明文件一起寄出</w:t>
      </w:r>
      <w:r w:rsidR="00A250A0">
        <w:rPr>
          <w:rFonts w:ascii="標楷體" w:eastAsia="標楷體" w:hAnsi="標楷體" w:hint="eastAsia"/>
          <w:szCs w:val="24"/>
        </w:rPr>
        <w:t>(相同文件僅需寄一份)</w:t>
      </w:r>
      <w:r w:rsidR="00CC46CA" w:rsidRPr="000345CD">
        <w:rPr>
          <w:rFonts w:ascii="標楷體" w:eastAsia="標楷體" w:hAnsi="標楷體" w:hint="eastAsia"/>
          <w:szCs w:val="24"/>
        </w:rPr>
        <w:t>。通過審查者，由校方主動辦理退費。</w:t>
      </w:r>
    </w:p>
    <w:p w14:paraId="5DF03CB2" w14:textId="77777777" w:rsidR="006B5AEF" w:rsidRPr="005D2184" w:rsidRDefault="006B5AEF" w:rsidP="00BF00E0">
      <w:pPr>
        <w:spacing w:line="0" w:lineRule="atLeast"/>
        <w:ind w:left="240" w:hangingChars="100" w:hanging="240"/>
        <w:jc w:val="both"/>
        <w:rPr>
          <w:rFonts w:ascii="Times New Roman" w:eastAsia="標楷體" w:hAnsi="Times New Roman" w:cs="Times New Roman"/>
        </w:rPr>
      </w:pPr>
    </w:p>
    <w:tbl>
      <w:tblPr>
        <w:tblStyle w:val="a3"/>
        <w:tblW w:w="102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036"/>
        <w:gridCol w:w="1929"/>
        <w:gridCol w:w="3345"/>
      </w:tblGrid>
      <w:tr w:rsidR="009938D5" w:rsidRPr="005D2184" w14:paraId="3556D103" w14:textId="77777777" w:rsidTr="00893902">
        <w:trPr>
          <w:trHeight w:val="851"/>
          <w:jc w:val="center"/>
        </w:trPr>
        <w:tc>
          <w:tcPr>
            <w:tcW w:w="1970" w:type="dxa"/>
            <w:vAlign w:val="center"/>
          </w:tcPr>
          <w:p w14:paraId="645566F5" w14:textId="77777777" w:rsidR="009938D5" w:rsidRPr="00FE5830" w:rsidRDefault="009938D5" w:rsidP="009938D5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FE5830">
              <w:rPr>
                <w:rFonts w:eastAsia="標楷體" w:hint="eastAsia"/>
                <w:sz w:val="28"/>
                <w:szCs w:val="28"/>
              </w:rPr>
              <w:t>考生姓名</w:t>
            </w:r>
          </w:p>
          <w:p w14:paraId="3B5BAD3B" w14:textId="77777777" w:rsidR="009938D5" w:rsidRPr="005D2184" w:rsidRDefault="009938D5" w:rsidP="009938D5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5D2184">
              <w:rPr>
                <w:rFonts w:eastAsia="標楷體" w:hint="eastAsia"/>
                <w:color w:val="FF0000"/>
              </w:rPr>
              <w:t>(</w:t>
            </w:r>
            <w:r w:rsidRPr="005D2184">
              <w:rPr>
                <w:rFonts w:eastAsia="標楷體" w:hint="eastAsia"/>
                <w:color w:val="FF0000"/>
              </w:rPr>
              <w:t>請務必填寫</w:t>
            </w:r>
            <w:r w:rsidRPr="005D2184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  <w:vAlign w:val="center"/>
          </w:tcPr>
          <w:p w14:paraId="47117D4F" w14:textId="77777777" w:rsidR="009938D5" w:rsidRPr="005D2184" w:rsidRDefault="009938D5" w:rsidP="00C61447">
            <w:pPr>
              <w:rPr>
                <w:rFonts w:eastAsia="標楷體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1277B" w14:textId="77777777" w:rsidR="00DC2E2C" w:rsidRDefault="00DC2E2C" w:rsidP="00DC2E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連絡電話</w:t>
            </w:r>
          </w:p>
          <w:p w14:paraId="18543CC1" w14:textId="77777777" w:rsidR="00DC2E2C" w:rsidRPr="005D2184" w:rsidRDefault="00DC2E2C" w:rsidP="00DC2E2C">
            <w:pPr>
              <w:spacing w:line="0" w:lineRule="atLeast"/>
              <w:jc w:val="center"/>
              <w:rPr>
                <w:rFonts w:eastAsia="標楷體"/>
              </w:rPr>
            </w:pPr>
            <w:r w:rsidRPr="005D2184">
              <w:rPr>
                <w:rFonts w:eastAsia="標楷體" w:hint="eastAsia"/>
                <w:color w:val="FF0000"/>
              </w:rPr>
              <w:t xml:space="preserve"> (</w:t>
            </w:r>
            <w:r w:rsidRPr="005D2184">
              <w:rPr>
                <w:rFonts w:eastAsia="標楷體" w:hint="eastAsia"/>
                <w:color w:val="FF0000"/>
              </w:rPr>
              <w:t>請務必填寫</w:t>
            </w:r>
            <w:r w:rsidRPr="005D2184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72AB6BE3" w14:textId="77777777" w:rsidR="009938D5" w:rsidRPr="005D2184" w:rsidRDefault="009938D5" w:rsidP="00C61447">
            <w:pPr>
              <w:rPr>
                <w:rFonts w:eastAsia="標楷體"/>
              </w:rPr>
            </w:pPr>
          </w:p>
        </w:tc>
      </w:tr>
      <w:tr w:rsidR="00DC2E2C" w:rsidRPr="005D2184" w14:paraId="08E51FD5" w14:textId="77777777" w:rsidTr="00893902">
        <w:trPr>
          <w:trHeight w:val="851"/>
          <w:jc w:val="center"/>
        </w:trPr>
        <w:tc>
          <w:tcPr>
            <w:tcW w:w="1970" w:type="dxa"/>
            <w:vAlign w:val="center"/>
          </w:tcPr>
          <w:p w14:paraId="5E9D2925" w14:textId="77777777" w:rsidR="00DC2E2C" w:rsidRPr="00FE5830" w:rsidRDefault="00DC2E2C" w:rsidP="00DC2E2C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E5830">
              <w:rPr>
                <w:rFonts w:eastAsia="標楷體" w:hint="eastAsia"/>
                <w:sz w:val="28"/>
                <w:szCs w:val="28"/>
              </w:rPr>
              <w:t>學測應試號碼</w:t>
            </w:r>
          </w:p>
          <w:p w14:paraId="4E404E1A" w14:textId="77777777" w:rsidR="00DC2E2C" w:rsidRPr="00FE5830" w:rsidRDefault="00DC2E2C" w:rsidP="00DC2E2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5D2184">
              <w:rPr>
                <w:rFonts w:eastAsia="標楷體" w:hint="eastAsia"/>
                <w:color w:val="FF0000"/>
              </w:rPr>
              <w:t>(</w:t>
            </w:r>
            <w:r w:rsidRPr="005D2184">
              <w:rPr>
                <w:rFonts w:eastAsia="標楷體" w:hint="eastAsia"/>
                <w:color w:val="FF0000"/>
              </w:rPr>
              <w:t>請務必填寫</w:t>
            </w:r>
            <w:r w:rsidRPr="005D2184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8294" w:type="dxa"/>
            <w:gridSpan w:val="4"/>
            <w:vAlign w:val="center"/>
          </w:tcPr>
          <w:p w14:paraId="1401173C" w14:textId="77777777" w:rsidR="00DC2E2C" w:rsidRPr="005D2184" w:rsidRDefault="00DC2E2C" w:rsidP="00C61447">
            <w:pPr>
              <w:rPr>
                <w:rFonts w:eastAsia="標楷體"/>
              </w:rPr>
            </w:pPr>
          </w:p>
        </w:tc>
      </w:tr>
      <w:tr w:rsidR="00DC2E2C" w:rsidRPr="005D2184" w14:paraId="08FF1128" w14:textId="77777777" w:rsidTr="00893902">
        <w:trPr>
          <w:trHeight w:val="851"/>
          <w:jc w:val="center"/>
        </w:trPr>
        <w:tc>
          <w:tcPr>
            <w:tcW w:w="1970" w:type="dxa"/>
            <w:vAlign w:val="center"/>
          </w:tcPr>
          <w:p w14:paraId="5902E959" w14:textId="77777777" w:rsidR="00DC2E2C" w:rsidRDefault="00DC2E2C" w:rsidP="00DC2E2C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  <w:p w14:paraId="5FBED34C" w14:textId="77777777" w:rsidR="00DC2E2C" w:rsidRPr="00FE5830" w:rsidRDefault="00DC2E2C" w:rsidP="00DC2E2C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D2184">
              <w:rPr>
                <w:rFonts w:eastAsia="標楷體" w:hint="eastAsia"/>
                <w:color w:val="FF0000"/>
              </w:rPr>
              <w:t>(</w:t>
            </w:r>
            <w:r w:rsidRPr="005D2184">
              <w:rPr>
                <w:rFonts w:eastAsia="標楷體" w:hint="eastAsia"/>
                <w:color w:val="FF0000"/>
              </w:rPr>
              <w:t>請務必填寫</w:t>
            </w:r>
            <w:r w:rsidRPr="005D2184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8294" w:type="dxa"/>
            <w:gridSpan w:val="4"/>
            <w:vAlign w:val="center"/>
          </w:tcPr>
          <w:p w14:paraId="36BCEDE4" w14:textId="77777777" w:rsidR="00DC2E2C" w:rsidRPr="005D2184" w:rsidRDefault="00DC2E2C" w:rsidP="00C61447">
            <w:pPr>
              <w:rPr>
                <w:rFonts w:eastAsia="標楷體"/>
              </w:rPr>
            </w:pPr>
          </w:p>
        </w:tc>
      </w:tr>
      <w:bookmarkEnd w:id="8"/>
      <w:tr w:rsidR="005B590B" w:rsidRPr="005D2184" w14:paraId="5D7ED5AE" w14:textId="77777777" w:rsidTr="00893902">
        <w:trPr>
          <w:trHeight w:val="851"/>
          <w:jc w:val="center"/>
        </w:trPr>
        <w:tc>
          <w:tcPr>
            <w:tcW w:w="1970" w:type="dxa"/>
            <w:vMerge w:val="restart"/>
            <w:vAlign w:val="center"/>
          </w:tcPr>
          <w:p w14:paraId="3C41F064" w14:textId="77777777" w:rsidR="00920AEE" w:rsidRPr="00FE5830" w:rsidRDefault="005B590B" w:rsidP="00920AEE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E5830">
              <w:rPr>
                <w:rFonts w:eastAsia="標楷體" w:hint="eastAsia"/>
                <w:sz w:val="28"/>
                <w:szCs w:val="28"/>
              </w:rPr>
              <w:t>報考學系</w:t>
            </w:r>
          </w:p>
          <w:p w14:paraId="48B00365" w14:textId="77777777" w:rsidR="005B590B" w:rsidRPr="005D2184" w:rsidRDefault="00920AEE" w:rsidP="00920AEE">
            <w:pPr>
              <w:spacing w:line="240" w:lineRule="exact"/>
              <w:jc w:val="both"/>
              <w:rPr>
                <w:rFonts w:eastAsia="標楷體"/>
              </w:rPr>
            </w:pPr>
            <w:r w:rsidRPr="005D2184">
              <w:rPr>
                <w:rFonts w:eastAsia="標楷體" w:hint="eastAsia"/>
                <w:color w:val="FF0000"/>
              </w:rPr>
              <w:t>(</w:t>
            </w:r>
            <w:r w:rsidRPr="005D2184">
              <w:rPr>
                <w:rFonts w:eastAsia="標楷體" w:hint="eastAsia"/>
                <w:color w:val="FF0000"/>
              </w:rPr>
              <w:t>請務必填寫，若無第二志願請填</w:t>
            </w:r>
            <w:r w:rsidRPr="005D2184">
              <w:rPr>
                <w:rFonts w:eastAsia="標楷體"/>
                <w:color w:val="FF0000"/>
              </w:rPr>
              <w:t>”</w:t>
            </w:r>
            <w:r w:rsidRPr="005D2184">
              <w:rPr>
                <w:rFonts w:eastAsia="標楷體" w:hint="eastAsia"/>
                <w:color w:val="FF0000"/>
              </w:rPr>
              <w:t>無</w:t>
            </w:r>
            <w:r w:rsidRPr="005D2184">
              <w:rPr>
                <w:rFonts w:eastAsia="標楷體"/>
                <w:color w:val="FF0000"/>
              </w:rPr>
              <w:t>”</w:t>
            </w:r>
            <w:r w:rsidRPr="005D2184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8294" w:type="dxa"/>
            <w:gridSpan w:val="4"/>
            <w:vAlign w:val="center"/>
          </w:tcPr>
          <w:p w14:paraId="237F1614" w14:textId="77777777" w:rsidR="005B590B" w:rsidRPr="005D2184" w:rsidRDefault="005B590B" w:rsidP="00C61447">
            <w:pPr>
              <w:rPr>
                <w:rFonts w:eastAsia="標楷體"/>
              </w:rPr>
            </w:pPr>
            <w:r w:rsidRPr="005D2184">
              <w:rPr>
                <w:rFonts w:eastAsia="標楷體" w:hint="eastAsia"/>
              </w:rPr>
              <w:t>第一志願：</w:t>
            </w:r>
          </w:p>
        </w:tc>
      </w:tr>
      <w:tr w:rsidR="005B590B" w:rsidRPr="005D2184" w14:paraId="124B9347" w14:textId="77777777" w:rsidTr="00893902">
        <w:trPr>
          <w:trHeight w:val="851"/>
          <w:jc w:val="center"/>
        </w:trPr>
        <w:tc>
          <w:tcPr>
            <w:tcW w:w="1970" w:type="dxa"/>
            <w:vMerge/>
            <w:vAlign w:val="center"/>
          </w:tcPr>
          <w:p w14:paraId="65D85AF0" w14:textId="77777777" w:rsidR="005B590B" w:rsidRPr="005D2184" w:rsidRDefault="005B590B" w:rsidP="00015C8D">
            <w:pPr>
              <w:jc w:val="both"/>
              <w:rPr>
                <w:rFonts w:eastAsia="標楷體"/>
              </w:rPr>
            </w:pPr>
          </w:p>
        </w:tc>
        <w:tc>
          <w:tcPr>
            <w:tcW w:w="8294" w:type="dxa"/>
            <w:gridSpan w:val="4"/>
            <w:vAlign w:val="center"/>
          </w:tcPr>
          <w:p w14:paraId="38258427" w14:textId="77777777" w:rsidR="005B590B" w:rsidRPr="005D2184" w:rsidRDefault="005B590B" w:rsidP="00920AEE">
            <w:pPr>
              <w:rPr>
                <w:rFonts w:eastAsia="標楷體"/>
              </w:rPr>
            </w:pPr>
            <w:r w:rsidRPr="005D2184">
              <w:rPr>
                <w:rFonts w:eastAsia="標楷體" w:hint="eastAsia"/>
              </w:rPr>
              <w:t>第二志願：</w:t>
            </w:r>
          </w:p>
        </w:tc>
      </w:tr>
      <w:tr w:rsidR="00781973" w:rsidRPr="005D2184" w14:paraId="4183F5C7" w14:textId="77777777" w:rsidTr="00893902">
        <w:trPr>
          <w:trHeight w:val="610"/>
          <w:jc w:val="center"/>
        </w:trPr>
        <w:tc>
          <w:tcPr>
            <w:tcW w:w="10264" w:type="dxa"/>
            <w:gridSpan w:val="5"/>
            <w:vAlign w:val="center"/>
          </w:tcPr>
          <w:p w14:paraId="785DCCBA" w14:textId="77777777" w:rsidR="00781973" w:rsidRPr="00A1391D" w:rsidRDefault="00893902" w:rsidP="00CA5E9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391D">
              <w:rPr>
                <w:rFonts w:eastAsia="標楷體" w:hint="eastAsia"/>
                <w:sz w:val="28"/>
                <w:szCs w:val="28"/>
              </w:rPr>
              <w:t>請勾選符合</w:t>
            </w:r>
            <w:r w:rsidR="00781973" w:rsidRPr="00A1391D">
              <w:rPr>
                <w:rFonts w:eastAsia="標楷體"/>
                <w:sz w:val="28"/>
                <w:szCs w:val="28"/>
              </w:rPr>
              <w:t>申請資格</w:t>
            </w:r>
            <w:r w:rsidRPr="00A1391D">
              <w:rPr>
                <w:rFonts w:eastAsia="標楷體" w:hint="eastAsia"/>
                <w:sz w:val="28"/>
                <w:szCs w:val="28"/>
              </w:rPr>
              <w:t>項目並檢附相關證</w:t>
            </w:r>
            <w:r w:rsidR="00781973" w:rsidRPr="00A1391D">
              <w:rPr>
                <w:rFonts w:eastAsia="標楷體"/>
                <w:sz w:val="28"/>
                <w:szCs w:val="28"/>
              </w:rPr>
              <w:t>明文件</w:t>
            </w:r>
          </w:p>
        </w:tc>
      </w:tr>
      <w:tr w:rsidR="00893902" w:rsidRPr="005D2184" w14:paraId="6D133049" w14:textId="77777777" w:rsidTr="00A250A0">
        <w:trPr>
          <w:trHeight w:val="851"/>
          <w:jc w:val="center"/>
        </w:trPr>
        <w:tc>
          <w:tcPr>
            <w:tcW w:w="39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78B705" w14:textId="77777777" w:rsidR="00893902" w:rsidRPr="00A1391D" w:rsidRDefault="00893902" w:rsidP="00A250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1391D">
              <w:rPr>
                <w:rFonts w:ascii="標楷體" w:eastAsia="標楷體" w:hAnsi="標楷體"/>
                <w:sz w:val="28"/>
                <w:szCs w:val="28"/>
              </w:rPr>
              <w:t>□低收入戶生</w:t>
            </w:r>
          </w:p>
        </w:tc>
        <w:tc>
          <w:tcPr>
            <w:tcW w:w="63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231F3" w14:textId="77777777" w:rsidR="00893902" w:rsidRPr="00504AED" w:rsidRDefault="00893902" w:rsidP="00893902">
            <w:pPr>
              <w:pStyle w:val="ab"/>
              <w:spacing w:line="0" w:lineRule="atLeast"/>
              <w:ind w:left="34" w:firstLine="0"/>
              <w:rPr>
                <w:rFonts w:hAnsi="標楷體"/>
                <w:sz w:val="26"/>
                <w:szCs w:val="26"/>
              </w:rPr>
            </w:pPr>
            <w:r w:rsidRPr="00504AED"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低收入戶證明</w:t>
            </w:r>
            <w:r w:rsidR="00D47A43"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影</w:t>
            </w:r>
            <w:r w:rsidRPr="00504AED">
              <w:rPr>
                <w:rFonts w:hAnsi="標楷體" w:hint="eastAsia"/>
                <w:sz w:val="26"/>
                <w:szCs w:val="26"/>
              </w:rPr>
              <w:t>本(</w:t>
            </w:r>
            <w:r w:rsidRPr="00504AED">
              <w:rPr>
                <w:rFonts w:hint="eastAsia"/>
                <w:sz w:val="26"/>
                <w:szCs w:val="26"/>
              </w:rPr>
              <w:t>應載明學生姓名)</w:t>
            </w:r>
          </w:p>
        </w:tc>
      </w:tr>
      <w:tr w:rsidR="00893902" w:rsidRPr="005D2184" w14:paraId="2AF19F4D" w14:textId="77777777" w:rsidTr="00A250A0">
        <w:trPr>
          <w:trHeight w:val="851"/>
          <w:jc w:val="center"/>
        </w:trPr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47D9" w14:textId="77777777" w:rsidR="00893902" w:rsidRPr="00A1391D" w:rsidRDefault="00893902" w:rsidP="00A250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1391D">
              <w:rPr>
                <w:rFonts w:ascii="標楷體" w:eastAsia="標楷體" w:hAnsi="標楷體"/>
                <w:sz w:val="28"/>
                <w:szCs w:val="28"/>
              </w:rPr>
              <w:t>□中低收入戶生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115E4" w14:textId="77777777" w:rsidR="00893902" w:rsidRPr="00504AED" w:rsidRDefault="00893902" w:rsidP="00893902">
            <w:pPr>
              <w:pStyle w:val="ab"/>
              <w:spacing w:line="0" w:lineRule="atLeast"/>
              <w:ind w:left="34" w:firstLine="0"/>
              <w:rPr>
                <w:rFonts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504AED"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中低收入戶證明</w:t>
            </w:r>
            <w:r w:rsidR="00D47A43"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影</w:t>
            </w:r>
            <w:r w:rsidRPr="00504AED"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本</w:t>
            </w:r>
            <w:r w:rsidRPr="00504AED">
              <w:rPr>
                <w:rFonts w:hAnsi="標楷體" w:hint="eastAsia"/>
                <w:sz w:val="26"/>
                <w:szCs w:val="26"/>
              </w:rPr>
              <w:t>(</w:t>
            </w:r>
            <w:r w:rsidRPr="00504AED">
              <w:rPr>
                <w:rFonts w:hint="eastAsia"/>
                <w:sz w:val="26"/>
                <w:szCs w:val="26"/>
              </w:rPr>
              <w:t>應載明學生姓名)</w:t>
            </w:r>
          </w:p>
        </w:tc>
      </w:tr>
      <w:tr w:rsidR="00D47A43" w:rsidRPr="005D2184" w14:paraId="6DED6EB4" w14:textId="77777777" w:rsidTr="00A250A0">
        <w:trPr>
          <w:trHeight w:val="851"/>
          <w:jc w:val="center"/>
        </w:trPr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DCA" w14:textId="77777777" w:rsidR="00D47A43" w:rsidRPr="00A1391D" w:rsidRDefault="00D47A43" w:rsidP="00D47A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91D">
              <w:rPr>
                <w:rFonts w:ascii="標楷體" w:eastAsia="標楷體" w:hAnsi="標楷體"/>
                <w:sz w:val="28"/>
                <w:szCs w:val="28"/>
              </w:rPr>
              <w:t>□特殊境遇家庭子女或孫子女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2B66E" w14:textId="77777777" w:rsidR="00D47A43" w:rsidRPr="00504AED" w:rsidRDefault="00D47A43" w:rsidP="00D47A43">
            <w:pPr>
              <w:pStyle w:val="ab"/>
              <w:spacing w:line="0" w:lineRule="atLeast"/>
              <w:ind w:left="34" w:firstLine="0"/>
              <w:rPr>
                <w:rFonts w:hAnsi="標楷體"/>
                <w:sz w:val="26"/>
                <w:szCs w:val="26"/>
              </w:rPr>
            </w:pPr>
            <w:r w:rsidRPr="00504AED"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縣市政府社會局或鄉鎮市公所開具之特殊境遇家庭身分證明文件</w:t>
            </w:r>
            <w:r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影本</w:t>
            </w:r>
            <w:r w:rsidRPr="00504AED"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D47A43" w:rsidRPr="005D2184" w14:paraId="10FF9090" w14:textId="77777777" w:rsidTr="00A250A0">
        <w:trPr>
          <w:trHeight w:val="851"/>
          <w:jc w:val="center"/>
        </w:trPr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D9F0" w14:textId="77777777" w:rsidR="00D47A43" w:rsidRPr="00A1391D" w:rsidRDefault="00D47A43" w:rsidP="00D47A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391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1391D">
              <w:rPr>
                <w:rFonts w:ascii="標楷體" w:eastAsia="標楷體" w:hAnsi="標楷體" w:hint="eastAsia"/>
                <w:sz w:val="28"/>
                <w:szCs w:val="28"/>
              </w:rPr>
              <w:t>新移民及其子女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1B16B" w14:textId="77777777" w:rsidR="00D47A43" w:rsidRPr="00504AED" w:rsidRDefault="00D47A43" w:rsidP="00D47A43">
            <w:pPr>
              <w:pStyle w:val="ab"/>
              <w:spacing w:line="0" w:lineRule="atLeast"/>
              <w:ind w:left="0" w:firstLine="0"/>
              <w:rPr>
                <w:rFonts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全</w:t>
            </w:r>
            <w:r w:rsidRPr="00504AED"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戶籍謄本</w:t>
            </w:r>
            <w:r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影</w:t>
            </w:r>
            <w:r w:rsidRPr="00504AED"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本(須有相關紀載，</w:t>
            </w:r>
            <w:r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足</w:t>
            </w:r>
            <w:r w:rsidRPr="00504AED">
              <w:rPr>
                <w:rFonts w:hAnsi="標楷體" w:hint="eastAsia"/>
                <w:color w:val="000000"/>
                <w:sz w:val="26"/>
                <w:szCs w:val="26"/>
                <w:shd w:val="clear" w:color="auto" w:fill="FFFFFF"/>
              </w:rPr>
              <w:t>以佐證)</w:t>
            </w:r>
          </w:p>
          <w:p w14:paraId="2C00188F" w14:textId="77777777" w:rsidR="00D47A43" w:rsidRDefault="00D47A43" w:rsidP="00D47A43">
            <w:pPr>
              <w:pStyle w:val="ab"/>
              <w:spacing w:line="0" w:lineRule="atLeast"/>
              <w:ind w:leftChars="50" w:left="360" w:hangingChars="100" w:hanging="240"/>
              <w:jc w:val="both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※</w:t>
            </w:r>
            <w:r w:rsidRPr="005D2184">
              <w:rPr>
                <w:rFonts w:hAnsi="標楷體"/>
                <w:sz w:val="24"/>
                <w:szCs w:val="24"/>
              </w:rPr>
              <w:t>新移民，指大陸地區人民、香港、澳門地區居民及其他國籍國民，與本國籍國民締結婚姻時，其身分為非本國籍國民者。</w:t>
            </w:r>
          </w:p>
          <w:p w14:paraId="1ABAF2C1" w14:textId="77777777" w:rsidR="00D47A43" w:rsidRPr="00504AED" w:rsidRDefault="00D47A43" w:rsidP="00D47A43">
            <w:pPr>
              <w:pStyle w:val="ab"/>
              <w:spacing w:line="0" w:lineRule="atLeast"/>
              <w:ind w:leftChars="50" w:left="360" w:hangingChars="100" w:hanging="240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4"/>
                <w:szCs w:val="24"/>
              </w:rPr>
              <w:t>※</w:t>
            </w:r>
            <w:r w:rsidRPr="005D2184">
              <w:rPr>
                <w:rFonts w:hAnsi="標楷體"/>
                <w:sz w:val="24"/>
                <w:szCs w:val="24"/>
              </w:rPr>
              <w:t>新移民子女，指出生時其父或母一方為居住臺灣地區設有戶籍國民，另一方為新移民者。</w:t>
            </w:r>
          </w:p>
        </w:tc>
      </w:tr>
      <w:bookmarkEnd w:id="9"/>
    </w:tbl>
    <w:p w14:paraId="37598B80" w14:textId="77777777" w:rsidR="008341F7" w:rsidRPr="008C2F8B" w:rsidRDefault="008341F7" w:rsidP="004C7779"/>
    <w:sectPr w:rsidR="008341F7" w:rsidRPr="008C2F8B" w:rsidSect="008841A0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3593E" w14:textId="77777777" w:rsidR="00375F97" w:rsidRDefault="00375F97" w:rsidP="000D7EA9">
      <w:r>
        <w:separator/>
      </w:r>
    </w:p>
  </w:endnote>
  <w:endnote w:type="continuationSeparator" w:id="0">
    <w:p w14:paraId="6A3DD781" w14:textId="77777777" w:rsidR="00375F97" w:rsidRDefault="00375F97" w:rsidP="000D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6F02D" w14:textId="77777777" w:rsidR="00375F97" w:rsidRDefault="00375F97" w:rsidP="000D7EA9">
      <w:r>
        <w:separator/>
      </w:r>
    </w:p>
  </w:footnote>
  <w:footnote w:type="continuationSeparator" w:id="0">
    <w:p w14:paraId="05CCF3B5" w14:textId="77777777" w:rsidR="00375F97" w:rsidRDefault="00375F97" w:rsidP="000D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1090"/>
    <w:multiLevelType w:val="hybridMultilevel"/>
    <w:tmpl w:val="53D0C0BC"/>
    <w:lvl w:ilvl="0" w:tplc="A0C408E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3F"/>
    <w:rsid w:val="000112FE"/>
    <w:rsid w:val="00015C8D"/>
    <w:rsid w:val="000318E3"/>
    <w:rsid w:val="00034955"/>
    <w:rsid w:val="000826DB"/>
    <w:rsid w:val="000B2B0D"/>
    <w:rsid w:val="000D6199"/>
    <w:rsid w:val="000D7EA9"/>
    <w:rsid w:val="000E2F32"/>
    <w:rsid w:val="000F1A35"/>
    <w:rsid w:val="00106409"/>
    <w:rsid w:val="0013338B"/>
    <w:rsid w:val="00136AB8"/>
    <w:rsid w:val="00154198"/>
    <w:rsid w:val="00155632"/>
    <w:rsid w:val="0015736A"/>
    <w:rsid w:val="00165A94"/>
    <w:rsid w:val="00167C51"/>
    <w:rsid w:val="00197055"/>
    <w:rsid w:val="001A0884"/>
    <w:rsid w:val="001A436B"/>
    <w:rsid w:val="001C4AE4"/>
    <w:rsid w:val="001D3A22"/>
    <w:rsid w:val="001E75B6"/>
    <w:rsid w:val="001F1761"/>
    <w:rsid w:val="001F34C2"/>
    <w:rsid w:val="002201BB"/>
    <w:rsid w:val="00224B71"/>
    <w:rsid w:val="002270D7"/>
    <w:rsid w:val="002376BD"/>
    <w:rsid w:val="0028342A"/>
    <w:rsid w:val="00284902"/>
    <w:rsid w:val="00285649"/>
    <w:rsid w:val="00290541"/>
    <w:rsid w:val="002A0A68"/>
    <w:rsid w:val="002F7AF8"/>
    <w:rsid w:val="00304425"/>
    <w:rsid w:val="0030785D"/>
    <w:rsid w:val="003177A2"/>
    <w:rsid w:val="003320A3"/>
    <w:rsid w:val="003410A7"/>
    <w:rsid w:val="003623A8"/>
    <w:rsid w:val="00375F97"/>
    <w:rsid w:val="00380D65"/>
    <w:rsid w:val="003C1869"/>
    <w:rsid w:val="003C69F4"/>
    <w:rsid w:val="00400EB3"/>
    <w:rsid w:val="004033B2"/>
    <w:rsid w:val="00421FF3"/>
    <w:rsid w:val="00431C84"/>
    <w:rsid w:val="00435C60"/>
    <w:rsid w:val="00462229"/>
    <w:rsid w:val="00467B86"/>
    <w:rsid w:val="00482E7E"/>
    <w:rsid w:val="00483B65"/>
    <w:rsid w:val="00487DC3"/>
    <w:rsid w:val="00497B96"/>
    <w:rsid w:val="004A4460"/>
    <w:rsid w:val="004B72D3"/>
    <w:rsid w:val="004C7779"/>
    <w:rsid w:val="0050462C"/>
    <w:rsid w:val="00506C29"/>
    <w:rsid w:val="00515890"/>
    <w:rsid w:val="00520BB7"/>
    <w:rsid w:val="00521D3E"/>
    <w:rsid w:val="00560E10"/>
    <w:rsid w:val="0056237A"/>
    <w:rsid w:val="0056442B"/>
    <w:rsid w:val="00582447"/>
    <w:rsid w:val="005A1EAF"/>
    <w:rsid w:val="005B590B"/>
    <w:rsid w:val="005D2184"/>
    <w:rsid w:val="005F16A0"/>
    <w:rsid w:val="00607402"/>
    <w:rsid w:val="006141EC"/>
    <w:rsid w:val="00620CE9"/>
    <w:rsid w:val="00655A88"/>
    <w:rsid w:val="00673CF9"/>
    <w:rsid w:val="006B5AEF"/>
    <w:rsid w:val="006E09E2"/>
    <w:rsid w:val="006F1CC1"/>
    <w:rsid w:val="006F321C"/>
    <w:rsid w:val="007000AA"/>
    <w:rsid w:val="007100FC"/>
    <w:rsid w:val="00710CB2"/>
    <w:rsid w:val="00732925"/>
    <w:rsid w:val="00732AE0"/>
    <w:rsid w:val="007441ED"/>
    <w:rsid w:val="00744C29"/>
    <w:rsid w:val="007523D8"/>
    <w:rsid w:val="0075455A"/>
    <w:rsid w:val="0075529A"/>
    <w:rsid w:val="00771E86"/>
    <w:rsid w:val="00776F0C"/>
    <w:rsid w:val="00781973"/>
    <w:rsid w:val="00795A76"/>
    <w:rsid w:val="007B1FCA"/>
    <w:rsid w:val="007B72E8"/>
    <w:rsid w:val="007F3B17"/>
    <w:rsid w:val="00813AF3"/>
    <w:rsid w:val="008142A3"/>
    <w:rsid w:val="00822094"/>
    <w:rsid w:val="008341F7"/>
    <w:rsid w:val="00841A70"/>
    <w:rsid w:val="00847732"/>
    <w:rsid w:val="0087441F"/>
    <w:rsid w:val="008841A0"/>
    <w:rsid w:val="00893902"/>
    <w:rsid w:val="008A5F92"/>
    <w:rsid w:val="008B3945"/>
    <w:rsid w:val="008C2F8B"/>
    <w:rsid w:val="008C7409"/>
    <w:rsid w:val="008D123F"/>
    <w:rsid w:val="008D536B"/>
    <w:rsid w:val="008D7DEE"/>
    <w:rsid w:val="008E0BCF"/>
    <w:rsid w:val="008E4E4F"/>
    <w:rsid w:val="008F744E"/>
    <w:rsid w:val="0090116A"/>
    <w:rsid w:val="00920AEE"/>
    <w:rsid w:val="00923C9A"/>
    <w:rsid w:val="00924D58"/>
    <w:rsid w:val="00936767"/>
    <w:rsid w:val="009428A5"/>
    <w:rsid w:val="00947B09"/>
    <w:rsid w:val="009642C7"/>
    <w:rsid w:val="00965BF2"/>
    <w:rsid w:val="009751D9"/>
    <w:rsid w:val="00980B75"/>
    <w:rsid w:val="0098363F"/>
    <w:rsid w:val="009938D5"/>
    <w:rsid w:val="009A2DBA"/>
    <w:rsid w:val="009C1066"/>
    <w:rsid w:val="009C4557"/>
    <w:rsid w:val="009F30AC"/>
    <w:rsid w:val="00A05513"/>
    <w:rsid w:val="00A1391D"/>
    <w:rsid w:val="00A15546"/>
    <w:rsid w:val="00A207F7"/>
    <w:rsid w:val="00A250A0"/>
    <w:rsid w:val="00A66286"/>
    <w:rsid w:val="00A676FE"/>
    <w:rsid w:val="00A816AF"/>
    <w:rsid w:val="00A85E44"/>
    <w:rsid w:val="00AA4CDD"/>
    <w:rsid w:val="00AD176B"/>
    <w:rsid w:val="00AD1F6A"/>
    <w:rsid w:val="00AF18AD"/>
    <w:rsid w:val="00B15DBC"/>
    <w:rsid w:val="00B23BBC"/>
    <w:rsid w:val="00B24FB6"/>
    <w:rsid w:val="00B375C3"/>
    <w:rsid w:val="00B5539E"/>
    <w:rsid w:val="00B65C0C"/>
    <w:rsid w:val="00B827E7"/>
    <w:rsid w:val="00BB5689"/>
    <w:rsid w:val="00BF00E0"/>
    <w:rsid w:val="00C175D2"/>
    <w:rsid w:val="00C531D3"/>
    <w:rsid w:val="00C61447"/>
    <w:rsid w:val="00C65961"/>
    <w:rsid w:val="00C703FD"/>
    <w:rsid w:val="00C7346F"/>
    <w:rsid w:val="00C74E81"/>
    <w:rsid w:val="00C87610"/>
    <w:rsid w:val="00C92DDF"/>
    <w:rsid w:val="00C96C64"/>
    <w:rsid w:val="00CA5E97"/>
    <w:rsid w:val="00CC1622"/>
    <w:rsid w:val="00CC46CA"/>
    <w:rsid w:val="00CE1EBA"/>
    <w:rsid w:val="00CF7635"/>
    <w:rsid w:val="00D114F4"/>
    <w:rsid w:val="00D14DBF"/>
    <w:rsid w:val="00D26D8F"/>
    <w:rsid w:val="00D30FD6"/>
    <w:rsid w:val="00D32B83"/>
    <w:rsid w:val="00D358B3"/>
    <w:rsid w:val="00D47A43"/>
    <w:rsid w:val="00D55C0A"/>
    <w:rsid w:val="00D6173F"/>
    <w:rsid w:val="00D64189"/>
    <w:rsid w:val="00D66388"/>
    <w:rsid w:val="00D6719C"/>
    <w:rsid w:val="00D76DF5"/>
    <w:rsid w:val="00DA4A76"/>
    <w:rsid w:val="00DB6D3C"/>
    <w:rsid w:val="00DC2175"/>
    <w:rsid w:val="00DC2E2C"/>
    <w:rsid w:val="00DD532B"/>
    <w:rsid w:val="00DD7938"/>
    <w:rsid w:val="00DE2F32"/>
    <w:rsid w:val="00DF3587"/>
    <w:rsid w:val="00DF4363"/>
    <w:rsid w:val="00E14847"/>
    <w:rsid w:val="00E27581"/>
    <w:rsid w:val="00E523BB"/>
    <w:rsid w:val="00E53ECE"/>
    <w:rsid w:val="00E67060"/>
    <w:rsid w:val="00E7016C"/>
    <w:rsid w:val="00EC4BBB"/>
    <w:rsid w:val="00EC742B"/>
    <w:rsid w:val="00EF54EF"/>
    <w:rsid w:val="00F03A68"/>
    <w:rsid w:val="00F27179"/>
    <w:rsid w:val="00F55825"/>
    <w:rsid w:val="00F664AF"/>
    <w:rsid w:val="00F82AC9"/>
    <w:rsid w:val="00F92AC2"/>
    <w:rsid w:val="00F92E2B"/>
    <w:rsid w:val="00FD216B"/>
    <w:rsid w:val="00FD6417"/>
    <w:rsid w:val="00FD7A35"/>
    <w:rsid w:val="00FE5830"/>
    <w:rsid w:val="00FF65A1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C5897"/>
  <w15:docId w15:val="{ACB86A06-7A93-43D8-BCF0-DB0A40B7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4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E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E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27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41F7"/>
    <w:pPr>
      <w:ind w:leftChars="200" w:left="480"/>
    </w:pPr>
  </w:style>
  <w:style w:type="paragraph" w:styleId="ab">
    <w:name w:val="Body Text Indent"/>
    <w:basedOn w:val="a"/>
    <w:link w:val="ac"/>
    <w:rsid w:val="006B5AEF"/>
    <w:pPr>
      <w:adjustRightInd w:val="0"/>
      <w:spacing w:line="320" w:lineRule="atLeast"/>
      <w:ind w:left="2700" w:hanging="2700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c">
    <w:name w:val="本文縮排 字元"/>
    <w:basedOn w:val="a0"/>
    <w:link w:val="ab"/>
    <w:rsid w:val="006B5AEF"/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鉉蓉 王</cp:lastModifiedBy>
  <cp:revision>3</cp:revision>
  <cp:lastPrinted>2021-09-28T08:41:00Z</cp:lastPrinted>
  <dcterms:created xsi:type="dcterms:W3CDTF">2021-09-28T08:41:00Z</dcterms:created>
  <dcterms:modified xsi:type="dcterms:W3CDTF">2022-02-08T07:52:00Z</dcterms:modified>
</cp:coreProperties>
</file>